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BE617B" w:rsidRPr="00BE617B" w:rsidTr="00BE617B">
        <w:trPr>
          <w:jc w:val="center"/>
        </w:trPr>
        <w:tc>
          <w:tcPr>
            <w:tcW w:w="9104" w:type="dxa"/>
            <w:hideMark/>
          </w:tcPr>
          <w:tbl>
            <w:tblPr>
              <w:tblW w:w="8789" w:type="dxa"/>
              <w:jc w:val="center"/>
              <w:tblLook w:val="01E0" w:firstRow="1" w:lastRow="1" w:firstColumn="1" w:lastColumn="1" w:noHBand="0" w:noVBand="0"/>
            </w:tblPr>
            <w:tblGrid>
              <w:gridCol w:w="2928"/>
              <w:gridCol w:w="2932"/>
              <w:gridCol w:w="2929"/>
            </w:tblGrid>
            <w:tr w:rsidR="00BE617B" w:rsidRPr="00BE617B">
              <w:trPr>
                <w:trHeight w:val="317"/>
                <w:jc w:val="center"/>
              </w:trPr>
              <w:tc>
                <w:tcPr>
                  <w:tcW w:w="2957" w:type="dxa"/>
                  <w:tcBorders>
                    <w:top w:val="nil"/>
                    <w:left w:val="nil"/>
                    <w:bottom w:val="single" w:sz="4" w:space="0" w:color="660066"/>
                    <w:right w:val="nil"/>
                  </w:tcBorders>
                  <w:vAlign w:val="center"/>
                  <w:hideMark/>
                </w:tcPr>
                <w:p w:rsidR="00BE617B" w:rsidRPr="00BE617B" w:rsidRDefault="00BE617B" w:rsidP="00BE617B">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BE617B">
                    <w:rPr>
                      <w:rFonts w:ascii="Arial" w:eastAsia="Times New Roman" w:hAnsi="Arial" w:cs="Arial"/>
                      <w:sz w:val="16"/>
                      <w:szCs w:val="16"/>
                      <w:lang w:eastAsia="tr-TR"/>
                    </w:rPr>
                    <w:t>30 Kasım 2007 CUMA</w:t>
                  </w:r>
                </w:p>
              </w:tc>
              <w:tc>
                <w:tcPr>
                  <w:tcW w:w="2958" w:type="dxa"/>
                  <w:tcBorders>
                    <w:top w:val="nil"/>
                    <w:left w:val="nil"/>
                    <w:bottom w:val="single" w:sz="4" w:space="0" w:color="660066"/>
                    <w:right w:val="nil"/>
                  </w:tcBorders>
                  <w:vAlign w:val="center"/>
                  <w:hideMark/>
                </w:tcPr>
                <w:p w:rsidR="00BE617B" w:rsidRPr="00BE617B" w:rsidRDefault="00BE617B" w:rsidP="00BE617B">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color w:val="660066"/>
                      <w:sz w:val="24"/>
                      <w:szCs w:val="24"/>
                      <w:lang w:eastAsia="tr-TR"/>
                    </w:rPr>
                    <w:t>Resmî Gazete</w:t>
                  </w:r>
                </w:p>
              </w:tc>
              <w:tc>
                <w:tcPr>
                  <w:tcW w:w="2958" w:type="dxa"/>
                  <w:tcBorders>
                    <w:top w:val="nil"/>
                    <w:left w:val="nil"/>
                    <w:bottom w:val="single" w:sz="4" w:space="0" w:color="660066"/>
                    <w:right w:val="nil"/>
                  </w:tcBorders>
                  <w:vAlign w:val="center"/>
                  <w:hideMark/>
                </w:tcPr>
                <w:p w:rsidR="00BE617B" w:rsidRPr="00BE617B" w:rsidRDefault="00BE617B" w:rsidP="00BE617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E617B">
                    <w:rPr>
                      <w:rFonts w:ascii="Arial" w:eastAsia="Times New Roman" w:hAnsi="Arial" w:cs="Arial"/>
                      <w:sz w:val="16"/>
                      <w:szCs w:val="16"/>
                      <w:lang w:eastAsia="tr-TR"/>
                    </w:rPr>
                    <w:t>Sayı : 26716</w:t>
                  </w:r>
                  <w:proofErr w:type="gramEnd"/>
                </w:p>
              </w:tc>
            </w:tr>
            <w:tr w:rsidR="00BE617B" w:rsidRPr="00BE617B">
              <w:trPr>
                <w:trHeight w:val="480"/>
                <w:jc w:val="center"/>
              </w:trPr>
              <w:tc>
                <w:tcPr>
                  <w:tcW w:w="8873" w:type="dxa"/>
                  <w:gridSpan w:val="3"/>
                  <w:vAlign w:val="center"/>
                  <w:hideMark/>
                </w:tcPr>
                <w:p w:rsidR="00BE617B" w:rsidRPr="00BE617B" w:rsidRDefault="00BE617B" w:rsidP="00BE61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E617B">
                    <w:rPr>
                      <w:rFonts w:ascii="Arial" w:eastAsia="Times New Roman" w:hAnsi="Arial" w:cs="Arial"/>
                      <w:b/>
                      <w:color w:val="000080"/>
                      <w:sz w:val="18"/>
                      <w:szCs w:val="18"/>
                      <w:lang w:eastAsia="tr-TR"/>
                    </w:rPr>
                    <w:t>YÖNETMELİK</w:t>
                  </w:r>
                </w:p>
              </w:tc>
            </w:tr>
          </w:tbl>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sz w:val="18"/>
                <w:szCs w:val="18"/>
                <w:u w:val="single"/>
                <w:lang w:eastAsia="tr-TR"/>
              </w:rPr>
              <w:t>Başbakanlıktan:</w:t>
            </w:r>
          </w:p>
          <w:p w:rsidR="00BE617B" w:rsidRPr="00BE617B" w:rsidRDefault="00BE617B" w:rsidP="00BE617B">
            <w:pPr>
              <w:spacing w:before="100" w:beforeAutospacing="1" w:after="100" w:afterAutospacing="1" w:line="240" w:lineRule="auto"/>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24"/>
                <w:szCs w:val="18"/>
                <w:lang w:eastAsia="tr-TR"/>
              </w:rPr>
              <w:t xml:space="preserve">İNTERNET ORTAMINDA YAPILAN YAYINLARIN DÜZENLENMESİNE </w:t>
            </w:r>
          </w:p>
          <w:p w:rsidR="00BE617B" w:rsidRPr="00BE617B" w:rsidRDefault="00BE617B" w:rsidP="00BE617B">
            <w:pPr>
              <w:spacing w:before="100" w:beforeAutospacing="1" w:after="100" w:afterAutospacing="1" w:line="240" w:lineRule="auto"/>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24"/>
                <w:szCs w:val="18"/>
                <w:lang w:eastAsia="tr-TR"/>
              </w:rPr>
              <w:t>DAİR USUL VE ESASLAR HAKKINDA YÖNETMELİK</w:t>
            </w:r>
          </w:p>
          <w:p w:rsidR="00BE617B" w:rsidRPr="00BE617B" w:rsidRDefault="00BE617B" w:rsidP="00BE617B">
            <w:pPr>
              <w:spacing w:before="100" w:beforeAutospacing="1" w:after="100" w:afterAutospacing="1" w:line="240" w:lineRule="auto"/>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24"/>
                <w:szCs w:val="18"/>
                <w:lang w:eastAsia="tr-TR"/>
              </w:rPr>
              <w:t> </w:t>
            </w:r>
          </w:p>
          <w:p w:rsidR="00BE617B" w:rsidRPr="00BE617B" w:rsidRDefault="00BE617B" w:rsidP="00BE617B">
            <w:pPr>
              <w:spacing w:before="100" w:beforeAutospacing="1" w:after="100" w:afterAutospacing="1" w:line="240" w:lineRule="auto"/>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24"/>
                <w:szCs w:val="18"/>
                <w:lang w:eastAsia="tr-TR"/>
              </w:rPr>
              <w:t>BİRİNCİ BÖLÜM</w:t>
            </w:r>
          </w:p>
          <w:p w:rsidR="00BE617B" w:rsidRPr="00BE617B" w:rsidRDefault="00BE617B" w:rsidP="00BE617B">
            <w:pPr>
              <w:spacing w:before="100" w:beforeAutospacing="1" w:after="100" w:afterAutospacing="1" w:line="240" w:lineRule="auto"/>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24"/>
                <w:szCs w:val="18"/>
                <w:lang w:eastAsia="tr-TR"/>
              </w:rPr>
              <w:t>Amaç, Kapsam, Tanımlar ve İlkeler</w:t>
            </w:r>
          </w:p>
          <w:p w:rsidR="00BE617B" w:rsidRPr="00BE617B" w:rsidRDefault="00BE617B" w:rsidP="00BE61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24"/>
                <w:szCs w:val="18"/>
                <w:lang w:eastAsia="tr-TR"/>
              </w:rPr>
              <w:tab/>
              <w:t>Amaç ve kapsam</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 xml:space="preserve">MADDE 1 – </w:t>
            </w:r>
            <w:r w:rsidRPr="00BE617B">
              <w:rPr>
                <w:rFonts w:ascii="Times New Roman" w:eastAsia="Times New Roman" w:hAnsi="Times New Roman" w:cs="Times New Roman"/>
                <w:sz w:val="18"/>
                <w:szCs w:val="18"/>
                <w:lang w:eastAsia="tr-TR"/>
              </w:rPr>
              <w:t xml:space="preserve">(1) Bu Yönetmeliğin amacı; içerik sağlayıcıların, yer sağlayıcıların ve erişim sağlayıcıların yükümlülük ve sorumlulukları ile internet ortamında işlenen belirli suçlarla içerik sağlayıcı, yer sağlayıcı ve erişim sağlayıcıları üzerinden mücadeleye ilişkin esas ve usulleri düzenlemektir.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Dayanak</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2 –</w:t>
            </w:r>
            <w:r w:rsidRPr="00BE617B">
              <w:rPr>
                <w:rFonts w:ascii="Times New Roman" w:eastAsia="Times New Roman" w:hAnsi="Times New Roman" w:cs="Times New Roman"/>
                <w:sz w:val="18"/>
                <w:szCs w:val="18"/>
                <w:lang w:eastAsia="tr-TR"/>
              </w:rPr>
              <w:t xml:space="preserve"> (1) Bu Yönetmelik; </w:t>
            </w:r>
            <w:proofErr w:type="gramStart"/>
            <w:r w:rsidRPr="00BE617B">
              <w:rPr>
                <w:rFonts w:ascii="Times New Roman" w:eastAsia="Times New Roman" w:hAnsi="Times New Roman" w:cs="Times New Roman"/>
                <w:sz w:val="18"/>
                <w:szCs w:val="18"/>
                <w:lang w:eastAsia="tr-TR"/>
              </w:rPr>
              <w:t>4/5/2007</w:t>
            </w:r>
            <w:proofErr w:type="gramEnd"/>
            <w:r w:rsidRPr="00BE617B">
              <w:rPr>
                <w:rFonts w:ascii="Times New Roman" w:eastAsia="Times New Roman" w:hAnsi="Times New Roman" w:cs="Times New Roman"/>
                <w:sz w:val="18"/>
                <w:szCs w:val="18"/>
                <w:lang w:eastAsia="tr-TR"/>
              </w:rPr>
              <w:t xml:space="preserve"> tarihli ve 5651 sayılı İnternet Ortamında Yapılan Yayınların Düzenlenmesi ve Bu Yayınlar Yoluyla İşlenen Suçlarla Mücadele Edilmesi Hakkında Kanuna dayanılarak hazırlanmıştır.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Tanımlar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3 –</w:t>
            </w:r>
            <w:r w:rsidRPr="00BE617B">
              <w:rPr>
                <w:rFonts w:ascii="Times New Roman" w:eastAsia="Times New Roman" w:hAnsi="Times New Roman" w:cs="Times New Roman"/>
                <w:sz w:val="18"/>
                <w:szCs w:val="18"/>
                <w:lang w:eastAsia="tr-TR"/>
              </w:rPr>
              <w:t xml:space="preserve"> (1) Bu Yönetmeliğin uygulanmasında;</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a) Abone: Herhangi bir sözleşme ile erişim sağlayıcılarından internet ortamına bağlanma hizmeti alan gerçek veya tüzel kişileri,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b) Başkan: Telekomünikasyon İletişim Başkanını,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c) Başkanlık: Telekomünikasyon İletişim Başkanlığını,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ç) Bilgi: Verilerin anlam kazanmış biçimini,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d) Dosya bütünlük değeri: Bir bilgisayar dosyasının içindeki bütün verilerin matematiksel bir işlemden geçirilmesi sonucu elde edilen ve dosyanın içerisindeki verilerde bir değişiklik yapılıp yapılmadığını kontrol için kullanılan dosyanın özünü belirten değeri,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e) Erişim: Herhangi bir vasıtayla internet ortamına bağlanarak kullanım olanağı kazanılmasını,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f) Erişim sağlayıcı: İnternet toplu kullanım sağlayıcılarına ve abone olan kullanıcılarına internet ortamına erişim olanağı sağlayan işletmeciler ile gerçek veya tüzel kişileri,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g) Erişim sağlayıcı trafik bilgisi: İnternet ortamında yapılan her türlü erişime ilişkin olarak abonenin adı, kimlik bilgileri, adı ve soyadı, adresi, telefon numarası, sisteme bağlantı tarih ve saat bilgisi, sistemden çıkış tarih ve saat bilgisi, ilgili bağlantı için verilen IP adresi ve bağlantı noktaları gibi bilgileri,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ğ) Faaliyet belgesi: Erişim sağlayıcı veya yer sağlayıcı olarak faaliyette bulunabilmek için Kurum tarafından verilen Kanun kapsamındaki yetkilendirmeyi içeren belgeyi,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lastRenderedPageBreak/>
              <w:tab/>
              <w:t>h) IP adresi: Belirli bir ağa bağlı cihazların birbirini tanımak, birbirleriyle iletişim kurmak ve birbirlerine veri yollamak için kullandıkları, İnternet Protokolü standartlarına göre verilen adresi,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ı) İçerik sağlayıcı: İnternet ortamı üzerinden kullanıcılara sunulan her türlü bilgi veya veriyi üreten, değiştiren ve sağlayan gerçek veya tüzel kişileri,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i) İnternet ortamı: Haberleşme ile kişisel veya kurumsal bilgisayar sistemleri dışında kalan ve kamuya açık olan internet üzerinde oluşturulan ortamı,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j) İzleme: İnternet ortamındaki verilere etki etmeksizin bilgi ve verilerin takip edilmesini,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k) Kanun: 5651 sayılı İnternet Ortamında Yapılan Yayınların Düzenlenmesi ve Bu Yayınlar Yoluyla İşlenen Suçlarla Mücadele Edilmesi Hakkında Kanunu,</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l) Kullanıcı: Aboneliği olup olmamasına bakılmaksızın internet ortamından yararlanan gerçek veya tüzel kişileri,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m) Kurum: Telekomünikasyon Kurumunu,</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n) Sabit IP adresi: Belirli bir ağa bağlı cihazların birbirini tanımak, birbirleriyle iletişim kurmak ve birbirlerine veri yollamak için kullandıkları, zamana, oturuma göre değişmeyen ve sistem yöneticisi tarafından belirlenip tanımlanan ve değiştirilebilen IP adresini,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o) Ticari amaçla internet toplu kullanım sağlayıcı: İnternet salonu ve benzeri umuma açık yerlerde belirli bir ücret karşılığı internet toplu kullanım sağlayıcılığı hizmeti veren veya bununla beraber bilgisayarlarda bilgi ve beceri artırıcı veya zekâ geliştirici nitelikteki oyunların oynatılmasına imkân sağlayan gerçek veya tüzel kişileri,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ö) Vekil sunucu trafik bilgisi: İnternet ortamında erişim sağlayıcı tarafından kullanılan vekil sunucu hizmetine ilişkin talebi yapan kaynak IP adresi ve port numarası, erişim talep edilen hedef IP adresi ve port numarası, protokol tipi, URL adresi, bağlantı tarih ve saati ile bağlantı kesilme tarih ve saati bilgisi gibi bilgileri,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p) Veri: Bilgisayar tarafından üzerinde işlem yapılabilen her türlü değeri,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r) Yayın: İnternet ortamında yapılan yayını,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s) Yer sağlayıcı: İnternet ortamında hizmet ve içerikleri barındıran sistemleri sağlayan veya işleten gerçek veya tüzel kişileri,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ş) Yer sağlayıcı trafik bilgisi: İnternet ortamındaki her türlü yer sağlamaya ilişkin olarak; kaynak IP adresi, hedef IP adresi, bağlantı tarih ve saat bilgisi, istenen sayfa adresi, işlem bilgisi (GET, POST komut detayları) ve sonuç bilgileri gibi bilgileri,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proofErr w:type="gramStart"/>
            <w:r w:rsidRPr="00BE617B">
              <w:rPr>
                <w:rFonts w:ascii="Times New Roman" w:eastAsia="Times New Roman" w:hAnsi="Times New Roman" w:cs="Times New Roman"/>
                <w:sz w:val="18"/>
                <w:szCs w:val="18"/>
                <w:lang w:eastAsia="tr-TR"/>
              </w:rPr>
              <w:t>ifade</w:t>
            </w:r>
            <w:proofErr w:type="gramEnd"/>
            <w:r w:rsidRPr="00BE617B">
              <w:rPr>
                <w:rFonts w:ascii="Times New Roman" w:eastAsia="Times New Roman" w:hAnsi="Times New Roman" w:cs="Times New Roman"/>
                <w:sz w:val="18"/>
                <w:szCs w:val="18"/>
                <w:lang w:eastAsia="tr-TR"/>
              </w:rPr>
              <w:t xml:space="preserve"> eder.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İlkeler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4 –</w:t>
            </w:r>
            <w:r w:rsidRPr="00BE617B">
              <w:rPr>
                <w:rFonts w:ascii="Times New Roman" w:eastAsia="Times New Roman" w:hAnsi="Times New Roman" w:cs="Times New Roman"/>
                <w:sz w:val="18"/>
                <w:szCs w:val="18"/>
                <w:lang w:eastAsia="tr-TR"/>
              </w:rPr>
              <w:t xml:space="preserve"> (1) Yayınlar;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a) İnsan onuruna, temel hak ve hürriyetlere saygılı olmalıdır.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b) Gençlerin ve çocukların fiziksel, zihinsel ve </w:t>
            </w:r>
            <w:proofErr w:type="spellStart"/>
            <w:r w:rsidRPr="00BE617B">
              <w:rPr>
                <w:rFonts w:ascii="Times New Roman" w:eastAsia="Times New Roman" w:hAnsi="Times New Roman" w:cs="Times New Roman"/>
                <w:sz w:val="18"/>
                <w:szCs w:val="18"/>
                <w:lang w:eastAsia="tr-TR"/>
              </w:rPr>
              <w:t>ahlakî</w:t>
            </w:r>
            <w:proofErr w:type="spellEnd"/>
            <w:r w:rsidRPr="00BE617B">
              <w:rPr>
                <w:rFonts w:ascii="Times New Roman" w:eastAsia="Times New Roman" w:hAnsi="Times New Roman" w:cs="Times New Roman"/>
                <w:sz w:val="18"/>
                <w:szCs w:val="18"/>
                <w:lang w:eastAsia="tr-TR"/>
              </w:rPr>
              <w:t xml:space="preserve"> gelişimini zedeleyecek türden içeriklere yer vermemelidir.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c) Ailenin huzur ve refahını sağlayan hususlara zarar verecek nitelikte olmamalıdır.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ç) Kişileri, uyuşturucu madde bağımlılığı, fuhuş, müstehcenlik ve kumar gibi kötü alışkanlıklara teşvik edici olmamalıdır.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(2) Herkesin kendisine yönelik haklarını ihlal eden internet yayınlarının içeriklerinden dolayı cevap ve düzeltme hakkı olmalıdır.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lastRenderedPageBreak/>
              <w:t> </w:t>
            </w:r>
          </w:p>
          <w:p w:rsidR="00BE617B" w:rsidRPr="00BE617B" w:rsidRDefault="00BE617B" w:rsidP="00BE617B">
            <w:pPr>
              <w:tabs>
                <w:tab w:val="left" w:pos="567"/>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İKİNCİ BÖLÜM</w:t>
            </w:r>
          </w:p>
          <w:p w:rsidR="00BE617B" w:rsidRPr="00BE617B" w:rsidRDefault="00BE617B" w:rsidP="00BE617B">
            <w:pPr>
              <w:tabs>
                <w:tab w:val="left" w:pos="567"/>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İçerik Sağlayıcıları, Yer Sağlayıcıları ile Erişim Sağlayıcılarının</w:t>
            </w:r>
          </w:p>
          <w:p w:rsidR="00BE617B" w:rsidRPr="00BE617B" w:rsidRDefault="00BE617B" w:rsidP="00BE617B">
            <w:pPr>
              <w:tabs>
                <w:tab w:val="left" w:pos="567"/>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Sorumluluk ve Yükümlülükleri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Bilgilendirme yükümlülüğü</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5 –</w:t>
            </w:r>
            <w:r w:rsidRPr="00BE617B">
              <w:rPr>
                <w:rFonts w:ascii="Times New Roman" w:eastAsia="Times New Roman" w:hAnsi="Times New Roman" w:cs="Times New Roman"/>
                <w:sz w:val="18"/>
                <w:szCs w:val="18"/>
                <w:lang w:eastAsia="tr-TR"/>
              </w:rPr>
              <w:t xml:space="preserve"> (1) Ticari veya ekonomik amaçlı içerik sağlayıcıları, yer sağlayıcıları ve erişim sağlayıcıları, aşağıda belirtilen tanıtıcı bilgilerini, kendilerine ait internet ortamında, kullanıcıların ana sayfadan doğrudan ulaşabileceği şekilde ve iletişim başlığı altında, doğru, eksiksiz ve güncel olarak bulundurmakla yükümlüdür: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a) Gerçek kişi ise; adı ve soyadı, tüzel kişi ise; unvanı ve sorumlu kişiler, vergi kimlik numarası veya ticaret sicil numarası,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b) Yerleşim yeri, tüzel kişi ise merkezinin bulunduğu yer,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c) Elektronik iletişim adresi ve telefon numarası,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ç) Sunduğu hizmet, bir merciin iznine veya denetimine tabi bir faaliyet çerçevesinde yapılıyor ise, yetkili denetim merciine ilişkin bilgiler.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(2) Ticari veya ekonomik amaçlı içerik sağlayıcı, birinci fıkradaki bilgilerle birlikte, yer sağlayıcıya ilişkin tanıtıcı bilgileri, doğru, eksiksiz ve güncel olarak ana sayfasında bulundurmakla yükümlüdür.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 xml:space="preserve">İçerik sağlayıcının sorumluluğu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6 –</w:t>
            </w:r>
            <w:r w:rsidRPr="00BE617B">
              <w:rPr>
                <w:rFonts w:ascii="Times New Roman" w:eastAsia="Times New Roman" w:hAnsi="Times New Roman" w:cs="Times New Roman"/>
                <w:sz w:val="18"/>
                <w:szCs w:val="18"/>
                <w:lang w:eastAsia="tr-TR"/>
              </w:rPr>
              <w:t xml:space="preserve"> (1) İçerik sağlayıcı, internet ortamında kullanıma sunduğu her türlü içerikten sorumludur.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(2) İçerik sağlayıcı, bağlantı sağladığı başkasına ait içerikten sorumlu değildir. Ancak, sunuş biçiminden, bağlantı sağladığı içeriği benimsediği ve kullanıcının söz konusu içeriğe ulaşmasını amaçladığı açıkça belli ise, genel hükümlere göre sorumludur.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 xml:space="preserve">Yer sağlayıcının yükümlülükleri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7 –</w:t>
            </w:r>
            <w:r w:rsidRPr="00BE617B">
              <w:rPr>
                <w:rFonts w:ascii="Times New Roman" w:eastAsia="Times New Roman" w:hAnsi="Times New Roman" w:cs="Times New Roman"/>
                <w:sz w:val="18"/>
                <w:szCs w:val="18"/>
                <w:lang w:eastAsia="tr-TR"/>
              </w:rPr>
              <w:t xml:space="preserve"> (1) Yer sağlayıcı;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a) Yer sağladığı hukuka aykırı içerikten, ceza sorumluluğu ile ilgili hükümler saklı kalmak kaydıyla, Kanun ve ilgili mevzuat hükümlerine göre Başkanlık, adli makamlar veya hakları ihlal edilen kişiler tarafından haberdar edilmesi halinde ve teknik olarak engelleme imkânı bulunduğu ölçüde hukuka aykırı içeriği yayından kaldırmakla,</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b) Sunucu barındırma hizmeti dâhil, yer sağlamakla ilgili hizmetlerinde (a) bendindeki hükümlere uymakla,</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c) Yer sağlayıcı trafik bilgisini altı ay saklamakla, bu bilgilerin doğruluğunu, bütünlüğünü oluşan verilerin dosya bütünlük değerlerini zaman damgası ile birlikte saklamak ve gizliliğini temin etmekle,</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proofErr w:type="gramStart"/>
            <w:r w:rsidRPr="00BE617B">
              <w:rPr>
                <w:rFonts w:ascii="Times New Roman" w:eastAsia="Times New Roman" w:hAnsi="Times New Roman" w:cs="Times New Roman"/>
                <w:sz w:val="18"/>
                <w:szCs w:val="18"/>
                <w:lang w:eastAsia="tr-TR"/>
              </w:rPr>
              <w:t>yükümlüdür</w:t>
            </w:r>
            <w:proofErr w:type="gramEnd"/>
            <w:r w:rsidRPr="00BE617B">
              <w:rPr>
                <w:rFonts w:ascii="Times New Roman" w:eastAsia="Times New Roman" w:hAnsi="Times New Roman" w:cs="Times New Roman"/>
                <w:sz w:val="18"/>
                <w:szCs w:val="18"/>
                <w:lang w:eastAsia="tr-TR"/>
              </w:rPr>
              <w:t>.</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(2) Yer sağlayıcı, yer sağladığı içeriği kontrol etmek veya hukuka aykırı bir faaliyetin söz konusu olup olmadığını araştırmakla yükümlü değildir.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 xml:space="preserve">Erişim sağlayıcının yükümlülükleri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8 –</w:t>
            </w:r>
            <w:r w:rsidRPr="00BE617B">
              <w:rPr>
                <w:rFonts w:ascii="Times New Roman" w:eastAsia="Times New Roman" w:hAnsi="Times New Roman" w:cs="Times New Roman"/>
                <w:sz w:val="18"/>
                <w:szCs w:val="18"/>
                <w:lang w:eastAsia="tr-TR"/>
              </w:rPr>
              <w:t xml:space="preserve"> (1) Erişim sağlayıcı;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a) Herhangi bir kullanıcısının yayınladığı hukuka aykırı içerikten, Kanun ve ilgili diğer mevzuat hükümlerine göre, </w:t>
            </w:r>
            <w:r w:rsidRPr="00BE617B">
              <w:rPr>
                <w:rFonts w:ascii="Times New Roman" w:eastAsia="Times New Roman" w:hAnsi="Times New Roman" w:cs="Times New Roman"/>
                <w:sz w:val="18"/>
                <w:szCs w:val="18"/>
                <w:lang w:eastAsia="tr-TR"/>
              </w:rPr>
              <w:lastRenderedPageBreak/>
              <w:t>Başkanlıkça haberdar edilmesi halinde ve teknik olarak en-</w:t>
            </w:r>
            <w:proofErr w:type="spellStart"/>
            <w:r w:rsidRPr="00BE617B">
              <w:rPr>
                <w:rFonts w:ascii="Times New Roman" w:eastAsia="Times New Roman" w:hAnsi="Times New Roman" w:cs="Times New Roman"/>
                <w:sz w:val="18"/>
                <w:szCs w:val="18"/>
                <w:lang w:eastAsia="tr-TR"/>
              </w:rPr>
              <w:t>gelleme</w:t>
            </w:r>
            <w:proofErr w:type="spellEnd"/>
            <w:r w:rsidRPr="00BE617B">
              <w:rPr>
                <w:rFonts w:ascii="Times New Roman" w:eastAsia="Times New Roman" w:hAnsi="Times New Roman" w:cs="Times New Roman"/>
                <w:sz w:val="18"/>
                <w:szCs w:val="18"/>
                <w:lang w:eastAsia="tr-TR"/>
              </w:rPr>
              <w:t xml:space="preserve"> imkânı bulunduğu ölçüde erişimi engellemekle,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proofErr w:type="gramStart"/>
            <w:r w:rsidRPr="00BE617B">
              <w:rPr>
                <w:rFonts w:ascii="Times New Roman" w:eastAsia="Times New Roman" w:hAnsi="Times New Roman" w:cs="Times New Roman"/>
                <w:sz w:val="18"/>
                <w:szCs w:val="18"/>
                <w:lang w:eastAsia="tr-TR"/>
              </w:rPr>
              <w:t>b) Sağladığı hizmetlere ilişkin olarak, Başkanlığın Kanunla ve ilgili diğer mevzuatla verilen görevlerini yerine getirebilmesi için; erişim sağlayıcı trafik bilgisini bir yıl saklamakla, bu bilgilerin doğruluğunu, bütünlüğünü oluşan verilerin dosya bütünlük değerlerini zaman damgası ile birlikte muhafaza etmek ve gizliliğini temin etmekle, internet trafik izlemesinde Başkanlığa gerekli yardım ve desteği sağlamakla, faaliyet belgesinde yer alan Başkanlığın uygun gördüğü bilgileri talep edildiğinde bildirmekle ve ticari amaçla internet toplu kullanım sağlayıcılar için belirli bir IP bloğundan sabit IP adres planlaması yapmakla ve bu bloktan IP adresi vermekle,</w:t>
            </w:r>
            <w:proofErr w:type="gramEnd"/>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proofErr w:type="gramStart"/>
            <w:r w:rsidRPr="00BE617B">
              <w:rPr>
                <w:rFonts w:ascii="Times New Roman" w:eastAsia="Times New Roman" w:hAnsi="Times New Roman" w:cs="Times New Roman"/>
                <w:sz w:val="18"/>
                <w:szCs w:val="18"/>
                <w:lang w:eastAsia="tr-TR"/>
              </w:rPr>
              <w:t xml:space="preserve">c) Faaliyetine son vereceği tarihten en az üç ay önce, durumu Kuruma, içerik sağlayıcılarına ve müşterilerine bildirmekle, Kuruma bildirilen kapanma tarihinden geriye doğru bir yıllık süredeki trafik bilgilerine ilişkin bütün kayıtları metin dosyası olarak, </w:t>
            </w:r>
            <w:proofErr w:type="spellStart"/>
            <w:r w:rsidRPr="00BE617B">
              <w:rPr>
                <w:rFonts w:ascii="Times New Roman" w:eastAsia="Times New Roman" w:hAnsi="Times New Roman" w:cs="Times New Roman"/>
                <w:sz w:val="18"/>
                <w:szCs w:val="18"/>
                <w:lang w:eastAsia="tr-TR"/>
              </w:rPr>
              <w:t>log</w:t>
            </w:r>
            <w:proofErr w:type="spellEnd"/>
            <w:r w:rsidRPr="00BE617B">
              <w:rPr>
                <w:rFonts w:ascii="Times New Roman" w:eastAsia="Times New Roman" w:hAnsi="Times New Roman" w:cs="Times New Roman"/>
                <w:sz w:val="18"/>
                <w:szCs w:val="18"/>
                <w:lang w:eastAsia="tr-TR"/>
              </w:rPr>
              <w:t xml:space="preserve"> formatlarını açıklamalarıyla birlikte, abone kütük bilgilerini Başkanlığa cd, </w:t>
            </w:r>
            <w:proofErr w:type="spellStart"/>
            <w:r w:rsidRPr="00BE617B">
              <w:rPr>
                <w:rFonts w:ascii="Times New Roman" w:eastAsia="Times New Roman" w:hAnsi="Times New Roman" w:cs="Times New Roman"/>
                <w:sz w:val="18"/>
                <w:szCs w:val="18"/>
                <w:lang w:eastAsia="tr-TR"/>
              </w:rPr>
              <w:t>dvd</w:t>
            </w:r>
            <w:proofErr w:type="spellEnd"/>
            <w:r w:rsidRPr="00BE617B">
              <w:rPr>
                <w:rFonts w:ascii="Times New Roman" w:eastAsia="Times New Roman" w:hAnsi="Times New Roman" w:cs="Times New Roman"/>
                <w:sz w:val="18"/>
                <w:szCs w:val="18"/>
                <w:lang w:eastAsia="tr-TR"/>
              </w:rPr>
              <w:t xml:space="preserve"> gibi optik medya ortamında teslim etmekle, </w:t>
            </w:r>
            <w:proofErr w:type="gramEnd"/>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ç) Faaliyete başlamasından itibaren her ay düzenli olarak, her erişim yöntemine ilişkin kullanacağı erişim numaralarını ve toptan hizmet verdiği abonelere ilişkin bilgileri Başkanlığa göndermekle,</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d) Başkanlık ile aralarındaki bağlantıdan erişimi engellenecek adreslere ilişkin gönderilecek bilgileri kendi sistemlerinde derhal uygulanabilmesi için, gerekli olan donanım ve yazılımı kurarak lazım olan düzenlemeleri yapmakla,</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e) Kullanıcılarına vekil sunucu hizmeti sunuyor ise; vekil sunucu trafik bilgisini bir yıl saklamakla, bu bilgilerin doğruluğunu, bütünlüğünü oluşan verilerin dosya bütünlük değerlerini zaman damgası ile birlikte muhafaza etmek ve gizliliğini temin etmekle,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proofErr w:type="gramStart"/>
            <w:r w:rsidRPr="00BE617B">
              <w:rPr>
                <w:rFonts w:ascii="Times New Roman" w:eastAsia="Times New Roman" w:hAnsi="Times New Roman" w:cs="Times New Roman"/>
                <w:sz w:val="18"/>
                <w:szCs w:val="18"/>
                <w:lang w:eastAsia="tr-TR"/>
              </w:rPr>
              <w:t>yükümlüdür</w:t>
            </w:r>
            <w:proofErr w:type="gramEnd"/>
            <w:r w:rsidRPr="00BE617B">
              <w:rPr>
                <w:rFonts w:ascii="Times New Roman" w:eastAsia="Times New Roman" w:hAnsi="Times New Roman" w:cs="Times New Roman"/>
                <w:sz w:val="18"/>
                <w:szCs w:val="18"/>
                <w:lang w:eastAsia="tr-TR"/>
              </w:rPr>
              <w:t>.</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(2) Erişim sağlayıcı, verdiği hizmeti kullananlara ilişkin bilgilerin başkaları tarafından elde edilmesini ilgili mevzuatta belirlenen esas ve usullere uygun olarak engeller.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(3) Erişim sağlayıcı, kendisi aracılığıyla erişilen bilgilerin içeriklerinin hukuka aykırı olup olmadığını ve sorumluluğu gerektirip gerektirmediğini kontrol etmekle yükümlü değildir.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İdari para cezaları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 xml:space="preserve">MADDE 9 – </w:t>
            </w:r>
            <w:r w:rsidRPr="00BE617B">
              <w:rPr>
                <w:rFonts w:ascii="Times New Roman" w:eastAsia="Times New Roman" w:hAnsi="Times New Roman" w:cs="Times New Roman"/>
                <w:sz w:val="18"/>
                <w:szCs w:val="18"/>
                <w:lang w:eastAsia="tr-TR"/>
              </w:rPr>
              <w:t xml:space="preserve">(1) Bu Yönetmeliğin 5 inci maddesinde belirtilen yükümlülüğü yerine getirmeyen içerik sağlayıcı, yer sağlayıcı veya erişim sağlayıcıya Başkanlık tarafından </w:t>
            </w:r>
            <w:proofErr w:type="spellStart"/>
            <w:r w:rsidRPr="00BE617B">
              <w:rPr>
                <w:rFonts w:ascii="Times New Roman" w:eastAsia="Times New Roman" w:hAnsi="Times New Roman" w:cs="Times New Roman"/>
                <w:sz w:val="18"/>
                <w:szCs w:val="18"/>
                <w:lang w:eastAsia="tr-TR"/>
              </w:rPr>
              <w:t>ikibin</w:t>
            </w:r>
            <w:proofErr w:type="spellEnd"/>
            <w:r w:rsidRPr="00BE617B">
              <w:rPr>
                <w:rFonts w:ascii="Times New Roman" w:eastAsia="Times New Roman" w:hAnsi="Times New Roman" w:cs="Times New Roman"/>
                <w:sz w:val="18"/>
                <w:szCs w:val="18"/>
                <w:lang w:eastAsia="tr-TR"/>
              </w:rPr>
              <w:t xml:space="preserve"> Yeni Türk Lirasından </w:t>
            </w:r>
            <w:proofErr w:type="spellStart"/>
            <w:r w:rsidRPr="00BE617B">
              <w:rPr>
                <w:rFonts w:ascii="Times New Roman" w:eastAsia="Times New Roman" w:hAnsi="Times New Roman" w:cs="Times New Roman"/>
                <w:sz w:val="18"/>
                <w:szCs w:val="18"/>
                <w:lang w:eastAsia="tr-TR"/>
              </w:rPr>
              <w:t>onbin</w:t>
            </w:r>
            <w:proofErr w:type="spellEnd"/>
            <w:r w:rsidRPr="00BE617B">
              <w:rPr>
                <w:rFonts w:ascii="Times New Roman" w:eastAsia="Times New Roman" w:hAnsi="Times New Roman" w:cs="Times New Roman"/>
                <w:sz w:val="18"/>
                <w:szCs w:val="18"/>
                <w:lang w:eastAsia="tr-TR"/>
              </w:rPr>
              <w:t xml:space="preserve"> Yeni Türk Lirasına kadar idarî para cezası verilir.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(2) Bu Yönetmeliğin 8 inci maddesinin birinci fıkrasının (b) ve (c) bentlerinde yer alan yükümlülüklerden birini yerine getirmeyen erişim sağlayıcısına, Başkanlık tarafından </w:t>
            </w:r>
            <w:proofErr w:type="spellStart"/>
            <w:r w:rsidRPr="00BE617B">
              <w:rPr>
                <w:rFonts w:ascii="Times New Roman" w:eastAsia="Times New Roman" w:hAnsi="Times New Roman" w:cs="Times New Roman"/>
                <w:sz w:val="18"/>
                <w:szCs w:val="18"/>
                <w:lang w:eastAsia="tr-TR"/>
              </w:rPr>
              <w:t>onbin</w:t>
            </w:r>
            <w:proofErr w:type="spellEnd"/>
            <w:r w:rsidRPr="00BE617B">
              <w:rPr>
                <w:rFonts w:ascii="Times New Roman" w:eastAsia="Times New Roman" w:hAnsi="Times New Roman" w:cs="Times New Roman"/>
                <w:sz w:val="18"/>
                <w:szCs w:val="18"/>
                <w:lang w:eastAsia="tr-TR"/>
              </w:rPr>
              <w:t xml:space="preserve"> Yeni Türk Lirasından </w:t>
            </w:r>
            <w:proofErr w:type="spellStart"/>
            <w:r w:rsidRPr="00BE617B">
              <w:rPr>
                <w:rFonts w:ascii="Times New Roman" w:eastAsia="Times New Roman" w:hAnsi="Times New Roman" w:cs="Times New Roman"/>
                <w:sz w:val="18"/>
                <w:szCs w:val="18"/>
                <w:lang w:eastAsia="tr-TR"/>
              </w:rPr>
              <w:t>ellibin</w:t>
            </w:r>
            <w:proofErr w:type="spellEnd"/>
            <w:r w:rsidRPr="00BE617B">
              <w:rPr>
                <w:rFonts w:ascii="Times New Roman" w:eastAsia="Times New Roman" w:hAnsi="Times New Roman" w:cs="Times New Roman"/>
                <w:sz w:val="18"/>
                <w:szCs w:val="18"/>
                <w:lang w:eastAsia="tr-TR"/>
              </w:rPr>
              <w:t xml:space="preserve"> Yeni Türk Lirasına kadar idarî para cezası verilir.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 </w:t>
            </w:r>
          </w:p>
          <w:p w:rsidR="00BE617B" w:rsidRPr="00BE617B" w:rsidRDefault="00BE617B" w:rsidP="00BE617B">
            <w:pPr>
              <w:tabs>
                <w:tab w:val="left" w:pos="567"/>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ÜÇÜNCÜ BÖLÜM</w:t>
            </w:r>
          </w:p>
          <w:p w:rsidR="00BE617B" w:rsidRPr="00BE617B" w:rsidRDefault="00BE617B" w:rsidP="00BE617B">
            <w:pPr>
              <w:tabs>
                <w:tab w:val="left" w:pos="567"/>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İçeriğin Yayından Çıkarılması ve Cevap Hakkı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İçeriğin yayından çıkarılması ve cevap hakkı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10 –</w:t>
            </w:r>
            <w:r w:rsidRPr="00BE617B">
              <w:rPr>
                <w:rFonts w:ascii="Times New Roman" w:eastAsia="Times New Roman" w:hAnsi="Times New Roman" w:cs="Times New Roman"/>
                <w:sz w:val="18"/>
                <w:szCs w:val="18"/>
                <w:lang w:eastAsia="tr-TR"/>
              </w:rPr>
              <w:t xml:space="preserve"> (1) İçerik nedeniyle hakları ihlâl edildiğini iddia eden kişi, içerik sağlayıcıya, buna ulaşamaması halinde yer sağlayıcıya, internet ortamından veya bizzat başvurarak, kendisine ilişkin içeriğin yayından çıkarılmasını ve yayındaki kapsamından fazla olmamak üzere hazırladığı cevabın bir hafta süreyle internet ortamında yayımlanmasını isteyebilir. İçerik veya yer sağlayıcı, kendisine ulaştığı tarihten itibaren iki gün içinde talebi yerine getirir. Bu süre zarfında talep yerine getirilmediği takdirde reddedilmiş sayılır.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(2) Talebin reddedilmiş sayılması halinde, kişi </w:t>
            </w:r>
            <w:proofErr w:type="spellStart"/>
            <w:r w:rsidRPr="00BE617B">
              <w:rPr>
                <w:rFonts w:ascii="Times New Roman" w:eastAsia="Times New Roman" w:hAnsi="Times New Roman" w:cs="Times New Roman"/>
                <w:sz w:val="18"/>
                <w:szCs w:val="18"/>
                <w:lang w:eastAsia="tr-TR"/>
              </w:rPr>
              <w:t>onbeş</w:t>
            </w:r>
            <w:proofErr w:type="spellEnd"/>
            <w:r w:rsidRPr="00BE617B">
              <w:rPr>
                <w:rFonts w:ascii="Times New Roman" w:eastAsia="Times New Roman" w:hAnsi="Times New Roman" w:cs="Times New Roman"/>
                <w:sz w:val="18"/>
                <w:szCs w:val="18"/>
                <w:lang w:eastAsia="tr-TR"/>
              </w:rPr>
              <w:t xml:space="preserve"> gün içinde yerleşim yeri sulh ceza mahkemesine başvurarak, içeriğin yayından çıkarılmasına ve yayındaki kapsamından fazla olmamak üzere, hazırladığı cevabın bir hafta süreyle internet ortamında yayımlanmasına karar verilmesini isteyebilir. Sulh ceza hâkimi bu talebi üç gün içinde duruşma yapmaksızın karara bağlar. Sulh ceza hâkiminin kararına karşı </w:t>
            </w:r>
            <w:proofErr w:type="gramStart"/>
            <w:r w:rsidRPr="00BE617B">
              <w:rPr>
                <w:rFonts w:ascii="Times New Roman" w:eastAsia="Times New Roman" w:hAnsi="Times New Roman" w:cs="Times New Roman"/>
                <w:sz w:val="18"/>
                <w:szCs w:val="18"/>
                <w:lang w:eastAsia="tr-TR"/>
              </w:rPr>
              <w:t>4/12/2004</w:t>
            </w:r>
            <w:proofErr w:type="gramEnd"/>
            <w:r w:rsidRPr="00BE617B">
              <w:rPr>
                <w:rFonts w:ascii="Times New Roman" w:eastAsia="Times New Roman" w:hAnsi="Times New Roman" w:cs="Times New Roman"/>
                <w:sz w:val="18"/>
                <w:szCs w:val="18"/>
                <w:lang w:eastAsia="tr-TR"/>
              </w:rPr>
              <w:t xml:space="preserve"> tarihli ve 5271 sayılı Ceza Muhakemesi Kanunu </w:t>
            </w:r>
            <w:r w:rsidRPr="00BE617B">
              <w:rPr>
                <w:rFonts w:ascii="Times New Roman" w:eastAsia="Times New Roman" w:hAnsi="Times New Roman" w:cs="Times New Roman"/>
                <w:sz w:val="18"/>
                <w:szCs w:val="18"/>
                <w:lang w:eastAsia="tr-TR"/>
              </w:rPr>
              <w:lastRenderedPageBreak/>
              <w:t>hükümlerine göre itiraz yoluna gidilebilir.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(3) Sulh ceza hâkiminin kesinleşen kararının, birinci fıkraya göre yapılan başvuruyu yerine getirmeyen içerik sağlayıcıya veya yer sağlayıcıya tebliğinden itibaren iki gün içinde, içerik yayından çıkarılarak hazırlanan cevabın yayımlanmasına, kullanıcıların ana sayfadan doğrudan ulaşabileceği şekilde ve tekzip başlığı altında başlanır.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Cezai yaptırım</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11 –</w:t>
            </w:r>
            <w:r w:rsidRPr="00BE617B">
              <w:rPr>
                <w:rFonts w:ascii="Times New Roman" w:eastAsia="Times New Roman" w:hAnsi="Times New Roman" w:cs="Times New Roman"/>
                <w:sz w:val="18"/>
                <w:szCs w:val="18"/>
                <w:lang w:eastAsia="tr-TR"/>
              </w:rPr>
              <w:t xml:space="preserve"> (1) Sulh ceza hâkiminin kararını, 10 uncu maddede belirtilen şartlara uygun olarak ve süresinde yerine getirmeyen sorumlu kişi, altı aydan iki yıla kadar hapis cezası ile cezalandırılır. İçerik veya yer sağlayıcının tüzel kişi olması halinde, bu fıkra hükmü yayın sorumlusu hakkında uygulanır.</w:t>
            </w:r>
            <w:r w:rsidRPr="00BE617B">
              <w:rPr>
                <w:rFonts w:ascii="Times New Roman" w:eastAsia="Times New Roman" w:hAnsi="Times New Roman" w:cs="Times New Roman"/>
                <w:sz w:val="18"/>
                <w:szCs w:val="18"/>
                <w:lang w:eastAsia="tr-TR"/>
              </w:rPr>
              <w:tab/>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 </w:t>
            </w:r>
          </w:p>
          <w:p w:rsidR="00BE617B" w:rsidRPr="00BE617B" w:rsidRDefault="00BE617B" w:rsidP="00BE617B">
            <w:pPr>
              <w:tabs>
                <w:tab w:val="left" w:pos="567"/>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DÖRDÜNCÜ BÖLÜM</w:t>
            </w:r>
          </w:p>
          <w:p w:rsidR="00BE617B" w:rsidRPr="00BE617B" w:rsidRDefault="00BE617B" w:rsidP="00BE617B">
            <w:pPr>
              <w:tabs>
                <w:tab w:val="left" w:pos="567"/>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Erişimin Engellenmesi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Erişimin engellenmesi kararının konusunu oluşturan suçlar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12 –</w:t>
            </w:r>
            <w:r w:rsidRPr="00BE617B">
              <w:rPr>
                <w:rFonts w:ascii="Times New Roman" w:eastAsia="Times New Roman" w:hAnsi="Times New Roman" w:cs="Times New Roman"/>
                <w:sz w:val="18"/>
                <w:szCs w:val="18"/>
                <w:lang w:eastAsia="tr-TR"/>
              </w:rPr>
              <w:t xml:space="preserve"> (1) İnternet ortamında yapılan ve içeriği aşağıdaki suçları oluşturduğu hususunda yeterli şüphe sebebi bulunan yayınlarla ilgili olarak erişimin engellenmesine karar verilir: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a) </w:t>
            </w:r>
            <w:proofErr w:type="gramStart"/>
            <w:r w:rsidRPr="00BE617B">
              <w:rPr>
                <w:rFonts w:ascii="Times New Roman" w:eastAsia="Times New Roman" w:hAnsi="Times New Roman" w:cs="Times New Roman"/>
                <w:sz w:val="18"/>
                <w:szCs w:val="18"/>
                <w:lang w:eastAsia="tr-TR"/>
              </w:rPr>
              <w:t>26/9/2004</w:t>
            </w:r>
            <w:proofErr w:type="gramEnd"/>
            <w:r w:rsidRPr="00BE617B">
              <w:rPr>
                <w:rFonts w:ascii="Times New Roman" w:eastAsia="Times New Roman" w:hAnsi="Times New Roman" w:cs="Times New Roman"/>
                <w:sz w:val="18"/>
                <w:szCs w:val="18"/>
                <w:lang w:eastAsia="tr-TR"/>
              </w:rPr>
              <w:t xml:space="preserve"> tarihli ve 5237 sayılı Türk Ceza Kanununda yer alan;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1) İntihara yönlendirme (madde 84),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2) Çocukların cinsel istismarı (madde 103, birinci fıkra),</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3) Uyuşturucu veya uyarıcı madde kullanılmasını kolaylaştırma (madde 190),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4) Sağlık için tehlikeli madde temini (madde 194),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5) Müstehcenlik (madde 226),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6) Fuhuş (madde 227),</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7) Kumar oynanması için yer ve imkân sağlama (madde 228),</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proofErr w:type="gramStart"/>
            <w:r w:rsidRPr="00BE617B">
              <w:rPr>
                <w:rFonts w:ascii="Times New Roman" w:eastAsia="Times New Roman" w:hAnsi="Times New Roman" w:cs="Times New Roman"/>
                <w:sz w:val="18"/>
                <w:szCs w:val="18"/>
                <w:lang w:eastAsia="tr-TR"/>
              </w:rPr>
              <w:t>suçları</w:t>
            </w:r>
            <w:proofErr w:type="gramEnd"/>
            <w:r w:rsidRPr="00BE617B">
              <w:rPr>
                <w:rFonts w:ascii="Times New Roman" w:eastAsia="Times New Roman" w:hAnsi="Times New Roman" w:cs="Times New Roman"/>
                <w:sz w:val="18"/>
                <w:szCs w:val="18"/>
                <w:lang w:eastAsia="tr-TR"/>
              </w:rPr>
              <w:t>.</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b) </w:t>
            </w:r>
            <w:proofErr w:type="gramStart"/>
            <w:r w:rsidRPr="00BE617B">
              <w:rPr>
                <w:rFonts w:ascii="Times New Roman" w:eastAsia="Times New Roman" w:hAnsi="Times New Roman" w:cs="Times New Roman"/>
                <w:sz w:val="18"/>
                <w:szCs w:val="18"/>
                <w:lang w:eastAsia="tr-TR"/>
              </w:rPr>
              <w:t>25/7/1951</w:t>
            </w:r>
            <w:proofErr w:type="gramEnd"/>
            <w:r w:rsidRPr="00BE617B">
              <w:rPr>
                <w:rFonts w:ascii="Times New Roman" w:eastAsia="Times New Roman" w:hAnsi="Times New Roman" w:cs="Times New Roman"/>
                <w:sz w:val="18"/>
                <w:szCs w:val="18"/>
                <w:lang w:eastAsia="tr-TR"/>
              </w:rPr>
              <w:t xml:space="preserve"> tarihli ve 5816 sayılı Atatürk Aleyhine İşlenen Suçlar Hakkında Kanunda yer alan suçlar.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Koruma tedbiri olarak erişimin engellenmesi kararı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13 –</w:t>
            </w:r>
            <w:r w:rsidRPr="00BE617B">
              <w:rPr>
                <w:rFonts w:ascii="Times New Roman" w:eastAsia="Times New Roman" w:hAnsi="Times New Roman" w:cs="Times New Roman"/>
                <w:sz w:val="18"/>
                <w:szCs w:val="18"/>
                <w:lang w:eastAsia="tr-TR"/>
              </w:rPr>
              <w:t xml:space="preserve"> (1) Erişimin engellenmesi kararı, soruşturma evresinde hâkim, kovuşturma evresinde ise mahkeme tarafından verilir. Soruşturma evresinde, gecikmesinde sakınca bulunan hallerde Cumhuriyet savcısı tarafından da erişimin engellenmesine karar verilebilir. Bu durumda Cumhuriyet savcısı kararını </w:t>
            </w:r>
            <w:proofErr w:type="spellStart"/>
            <w:r w:rsidRPr="00BE617B">
              <w:rPr>
                <w:rFonts w:ascii="Times New Roman" w:eastAsia="Times New Roman" w:hAnsi="Times New Roman" w:cs="Times New Roman"/>
                <w:sz w:val="18"/>
                <w:szCs w:val="18"/>
                <w:lang w:eastAsia="tr-TR"/>
              </w:rPr>
              <w:t>yirmidört</w:t>
            </w:r>
            <w:proofErr w:type="spellEnd"/>
            <w:r w:rsidRPr="00BE617B">
              <w:rPr>
                <w:rFonts w:ascii="Times New Roman" w:eastAsia="Times New Roman" w:hAnsi="Times New Roman" w:cs="Times New Roman"/>
                <w:sz w:val="18"/>
                <w:szCs w:val="18"/>
                <w:lang w:eastAsia="tr-TR"/>
              </w:rPr>
              <w:t xml:space="preserve"> saat içinde hâkimin onayına sunar ve hâkim, kararını en geç </w:t>
            </w:r>
            <w:proofErr w:type="spellStart"/>
            <w:r w:rsidRPr="00BE617B">
              <w:rPr>
                <w:rFonts w:ascii="Times New Roman" w:eastAsia="Times New Roman" w:hAnsi="Times New Roman" w:cs="Times New Roman"/>
                <w:sz w:val="18"/>
                <w:szCs w:val="18"/>
                <w:lang w:eastAsia="tr-TR"/>
              </w:rPr>
              <w:t>yirmidört</w:t>
            </w:r>
            <w:proofErr w:type="spellEnd"/>
            <w:r w:rsidRPr="00BE617B">
              <w:rPr>
                <w:rFonts w:ascii="Times New Roman" w:eastAsia="Times New Roman" w:hAnsi="Times New Roman" w:cs="Times New Roman"/>
                <w:sz w:val="18"/>
                <w:szCs w:val="18"/>
                <w:lang w:eastAsia="tr-TR"/>
              </w:rPr>
              <w:t xml:space="preserve"> saat içinde verir. Bu süre içinde kararın onaylanmaması halinde tedbir, Cumhuriyet savcısı tarafından derhal kaldırılır.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(2) Koruma tedbiri olarak verilen erişimin engellenmesine ilişkin karara, Başkanlıkça ve Ceza Muhakemesi Kanunu hükümlerine göre ilgililer tarafından itiraz edilebilir.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 xml:space="preserve">İdari tedbir olarak erişimin engellenmesi kararı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r>
            <w:proofErr w:type="gramStart"/>
            <w:r w:rsidRPr="00BE617B">
              <w:rPr>
                <w:rFonts w:ascii="Times New Roman" w:eastAsia="Times New Roman" w:hAnsi="Times New Roman" w:cs="Times New Roman"/>
                <w:b/>
                <w:sz w:val="18"/>
                <w:szCs w:val="18"/>
                <w:lang w:eastAsia="tr-TR"/>
              </w:rPr>
              <w:t>MADDE 14 –</w:t>
            </w:r>
            <w:r w:rsidRPr="00BE617B">
              <w:rPr>
                <w:rFonts w:ascii="Times New Roman" w:eastAsia="Times New Roman" w:hAnsi="Times New Roman" w:cs="Times New Roman"/>
                <w:sz w:val="18"/>
                <w:szCs w:val="18"/>
                <w:lang w:eastAsia="tr-TR"/>
              </w:rPr>
              <w:t xml:space="preserve"> (1) İçeriği 12 </w:t>
            </w:r>
            <w:proofErr w:type="spellStart"/>
            <w:r w:rsidRPr="00BE617B">
              <w:rPr>
                <w:rFonts w:ascii="Times New Roman" w:eastAsia="Times New Roman" w:hAnsi="Times New Roman" w:cs="Times New Roman"/>
                <w:sz w:val="18"/>
                <w:szCs w:val="18"/>
                <w:lang w:eastAsia="tr-TR"/>
              </w:rPr>
              <w:t>nci</w:t>
            </w:r>
            <w:proofErr w:type="spellEnd"/>
            <w:r w:rsidRPr="00BE617B">
              <w:rPr>
                <w:rFonts w:ascii="Times New Roman" w:eastAsia="Times New Roman" w:hAnsi="Times New Roman" w:cs="Times New Roman"/>
                <w:sz w:val="18"/>
                <w:szCs w:val="18"/>
                <w:lang w:eastAsia="tr-TR"/>
              </w:rPr>
              <w:t xml:space="preserve"> maddede belirtilen suçları oluşturan yayınlarda, içerik sağlayıcının veya yer sağlayıcının yurt dışında bulunması halinde veya içerik sağlayıcı veya yer sağlayıcı yurt içinde bulunsa bile, içeriği Türk Ceza Kanununun 103 üncü maddesinin birinci fıkrasında yer alan çocukların cinsel istismarı veya aynı Kanunun 226 </w:t>
            </w:r>
            <w:proofErr w:type="spellStart"/>
            <w:r w:rsidRPr="00BE617B">
              <w:rPr>
                <w:rFonts w:ascii="Times New Roman" w:eastAsia="Times New Roman" w:hAnsi="Times New Roman" w:cs="Times New Roman"/>
                <w:sz w:val="18"/>
                <w:szCs w:val="18"/>
                <w:lang w:eastAsia="tr-TR"/>
              </w:rPr>
              <w:t>ncı</w:t>
            </w:r>
            <w:proofErr w:type="spellEnd"/>
            <w:r w:rsidRPr="00BE617B">
              <w:rPr>
                <w:rFonts w:ascii="Times New Roman" w:eastAsia="Times New Roman" w:hAnsi="Times New Roman" w:cs="Times New Roman"/>
                <w:sz w:val="18"/>
                <w:szCs w:val="18"/>
                <w:lang w:eastAsia="tr-TR"/>
              </w:rPr>
              <w:t xml:space="preserve"> </w:t>
            </w:r>
            <w:r w:rsidRPr="00BE617B">
              <w:rPr>
                <w:rFonts w:ascii="Times New Roman" w:eastAsia="Times New Roman" w:hAnsi="Times New Roman" w:cs="Times New Roman"/>
                <w:sz w:val="18"/>
                <w:szCs w:val="18"/>
                <w:lang w:eastAsia="tr-TR"/>
              </w:rPr>
              <w:lastRenderedPageBreak/>
              <w:t xml:space="preserve">maddesinde yer alan müstehcenlik suçlarını oluşturan yayınlara ilişkin olarak erişimin engellenmesine Başkanlıkça </w:t>
            </w:r>
            <w:proofErr w:type="spellStart"/>
            <w:r w:rsidRPr="00BE617B">
              <w:rPr>
                <w:rFonts w:ascii="Times New Roman" w:eastAsia="Times New Roman" w:hAnsi="Times New Roman" w:cs="Times New Roman"/>
                <w:sz w:val="18"/>
                <w:szCs w:val="18"/>
                <w:lang w:eastAsia="tr-TR"/>
              </w:rPr>
              <w:t>re’sen</w:t>
            </w:r>
            <w:proofErr w:type="spellEnd"/>
            <w:r w:rsidRPr="00BE617B">
              <w:rPr>
                <w:rFonts w:ascii="Times New Roman" w:eastAsia="Times New Roman" w:hAnsi="Times New Roman" w:cs="Times New Roman"/>
                <w:sz w:val="18"/>
                <w:szCs w:val="18"/>
                <w:lang w:eastAsia="tr-TR"/>
              </w:rPr>
              <w:t xml:space="preserve"> karar verilir. Türk Ceza Kanununun 103 üncü maddesinin birinci fıkrasında yer alan çocukların cinsel istismarı veya aynı Kanunun 226 </w:t>
            </w:r>
            <w:proofErr w:type="spellStart"/>
            <w:r w:rsidRPr="00BE617B">
              <w:rPr>
                <w:rFonts w:ascii="Times New Roman" w:eastAsia="Times New Roman" w:hAnsi="Times New Roman" w:cs="Times New Roman"/>
                <w:sz w:val="18"/>
                <w:szCs w:val="18"/>
                <w:lang w:eastAsia="tr-TR"/>
              </w:rPr>
              <w:t>ncı</w:t>
            </w:r>
            <w:proofErr w:type="spellEnd"/>
            <w:r w:rsidRPr="00BE617B">
              <w:rPr>
                <w:rFonts w:ascii="Times New Roman" w:eastAsia="Times New Roman" w:hAnsi="Times New Roman" w:cs="Times New Roman"/>
                <w:sz w:val="18"/>
                <w:szCs w:val="18"/>
                <w:lang w:eastAsia="tr-TR"/>
              </w:rPr>
              <w:t xml:space="preserve"> maddesinde yer alan müstehcenlik suçlarını oluşturan yayınlara ilişkin olarak içerik veya yer sağlayıcının yurt içinde bulunması durumunda bu karar, </w:t>
            </w:r>
            <w:proofErr w:type="spellStart"/>
            <w:r w:rsidRPr="00BE617B">
              <w:rPr>
                <w:rFonts w:ascii="Times New Roman" w:eastAsia="Times New Roman" w:hAnsi="Times New Roman" w:cs="Times New Roman"/>
                <w:sz w:val="18"/>
                <w:szCs w:val="18"/>
                <w:lang w:eastAsia="tr-TR"/>
              </w:rPr>
              <w:t>yirmidört</w:t>
            </w:r>
            <w:proofErr w:type="spellEnd"/>
            <w:r w:rsidRPr="00BE617B">
              <w:rPr>
                <w:rFonts w:ascii="Times New Roman" w:eastAsia="Times New Roman" w:hAnsi="Times New Roman" w:cs="Times New Roman"/>
                <w:sz w:val="18"/>
                <w:szCs w:val="18"/>
                <w:lang w:eastAsia="tr-TR"/>
              </w:rPr>
              <w:t xml:space="preserve"> saat içinde hâkimin onayına sunulur ve hâkim kararını en geç </w:t>
            </w:r>
            <w:proofErr w:type="spellStart"/>
            <w:r w:rsidRPr="00BE617B">
              <w:rPr>
                <w:rFonts w:ascii="Times New Roman" w:eastAsia="Times New Roman" w:hAnsi="Times New Roman" w:cs="Times New Roman"/>
                <w:sz w:val="18"/>
                <w:szCs w:val="18"/>
                <w:lang w:eastAsia="tr-TR"/>
              </w:rPr>
              <w:t>yirmidört</w:t>
            </w:r>
            <w:proofErr w:type="spellEnd"/>
            <w:r w:rsidRPr="00BE617B">
              <w:rPr>
                <w:rFonts w:ascii="Times New Roman" w:eastAsia="Times New Roman" w:hAnsi="Times New Roman" w:cs="Times New Roman"/>
                <w:sz w:val="18"/>
                <w:szCs w:val="18"/>
                <w:lang w:eastAsia="tr-TR"/>
              </w:rPr>
              <w:t xml:space="preserve"> saat içinde verir. </w:t>
            </w:r>
            <w:proofErr w:type="gramEnd"/>
            <w:r w:rsidRPr="00BE617B">
              <w:rPr>
                <w:rFonts w:ascii="Times New Roman" w:eastAsia="Times New Roman" w:hAnsi="Times New Roman" w:cs="Times New Roman"/>
                <w:sz w:val="18"/>
                <w:szCs w:val="18"/>
                <w:lang w:eastAsia="tr-TR"/>
              </w:rPr>
              <w:t xml:space="preserve">Bu süre içinde kararın onaylanmaması halinde tedbir, Başkanlık tarafından derhal kaldırılır ve erişim sağlayıcılara bildirilerek gereğinin yerine getirilmesi istenir.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(2) Başkanlık tarafından verilen erişimin engellenmesi kararının konusunu oluşturan yayını yapanların kimliklerinin belirlenmesi halinde, Cumhuriyet başsavcılığına suç duyurusunda bulunulur. Başkanlık, suç duyurusuna esas teşkil edecek verilerin elde edilebilmesi için kamu kurum ve kuruluşlarından bilgi ve belge talep edebilir.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Erişimin engellenmesi kararında belirtilmesi gerekli hususlar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15 –</w:t>
            </w:r>
            <w:r w:rsidRPr="00BE617B">
              <w:rPr>
                <w:rFonts w:ascii="Times New Roman" w:eastAsia="Times New Roman" w:hAnsi="Times New Roman" w:cs="Times New Roman"/>
                <w:sz w:val="18"/>
                <w:szCs w:val="18"/>
                <w:lang w:eastAsia="tr-TR"/>
              </w:rPr>
              <w:t xml:space="preserve"> (1) Koruma tedbiri olarak verilen erişimin engellenmesi kararında;</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a) Kararı veren merciin adı,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b) Karar tarihi ile soruşturma numarası veya kovuşturmaya geçilmişse mahkeme esas numarası,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c) Tedbirin hangi suç için istendiği, bu suça ilişkin yeterli şüphe sebeplerinin neler olduğu,</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ç) "URL adresi: http://www.abcd.com/abcdefgh.htm" şeklinde örneklenen, suça ilişkin bilgilerin bulunduğu tam web adresi,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d) "www.abcd.com" şeklinde örneklenen, hakkında tedbir uygulanacak internet yayınlarının alan adı,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e) Hakkında tedbir uygulanacak internet yayınlarının bulunduğu yer sağlayıcıya ait IP adresi,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f) Alan adı veya IP adresi olarak erişim engelleme yöntemi,</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proofErr w:type="gramStart"/>
            <w:r w:rsidRPr="00BE617B">
              <w:rPr>
                <w:rFonts w:ascii="Times New Roman" w:eastAsia="Times New Roman" w:hAnsi="Times New Roman" w:cs="Times New Roman"/>
                <w:sz w:val="18"/>
                <w:szCs w:val="18"/>
                <w:lang w:eastAsia="tr-TR"/>
              </w:rPr>
              <w:t>belirtilir</w:t>
            </w:r>
            <w:proofErr w:type="gramEnd"/>
            <w:r w:rsidRPr="00BE617B">
              <w:rPr>
                <w:rFonts w:ascii="Times New Roman" w:eastAsia="Times New Roman" w:hAnsi="Times New Roman" w:cs="Times New Roman"/>
                <w:sz w:val="18"/>
                <w:szCs w:val="18"/>
                <w:lang w:eastAsia="tr-TR"/>
              </w:rPr>
              <w:t>.</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Erişimin engellenmesi usulü</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16 –</w:t>
            </w:r>
            <w:r w:rsidRPr="00BE617B">
              <w:rPr>
                <w:rFonts w:ascii="Times New Roman" w:eastAsia="Times New Roman" w:hAnsi="Times New Roman" w:cs="Times New Roman"/>
                <w:sz w:val="18"/>
                <w:szCs w:val="18"/>
                <w:lang w:eastAsia="tr-TR"/>
              </w:rPr>
              <w:t xml:space="preserve"> (1) Yönetmeliğin 13 üncü maddesi gereğince, hâkim, mahkeme veya Cumhuriyet savcısı tarafından verilen erişimin engellenmesi kararı Başkanlığa gönderilir. Kararlar, doğrudan erişim sağlayıcılara gönderilemez. Başkanlık, kararlara ilişkin bilgileri gereği derhal yapılmak üzere elektronik ortamda erişim sağlayıcılara bildirir.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(2) Kişiler veya kurumlar tarafından Başkanlığın kurduğu bilgi ihbar merkezine yapılan ihbarlar, teknik ve hukuki incelemeye alınır. Söz konusu içerikte bu suçlardan birisinin oluştuğu konusunda yeterli şüphe sebebi tespit edildiği takdirde, 14 üncü maddeye göre işlem yapılır. Suça ilişkin yeterli şüphe sebebi tespit edilemediği takdirde işlem yapılmaz.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(3) 13 üncü ve 14 üncü maddeler kapsamındaki erişimin engellenmesi kararlarına ilişkin bilgiler, Başkanlıkça ilgili erişim sağlayıcılara elektronik ortamda bildirilir ve kararların gereği erişim sağlayıcılar tarafından derhal ve en geç kararın bildirilmesi anından itibaren </w:t>
            </w:r>
            <w:proofErr w:type="spellStart"/>
            <w:r w:rsidRPr="00BE617B">
              <w:rPr>
                <w:rFonts w:ascii="Times New Roman" w:eastAsia="Times New Roman" w:hAnsi="Times New Roman" w:cs="Times New Roman"/>
                <w:sz w:val="18"/>
                <w:szCs w:val="18"/>
                <w:lang w:eastAsia="tr-TR"/>
              </w:rPr>
              <w:t>yirmidört</w:t>
            </w:r>
            <w:proofErr w:type="spellEnd"/>
            <w:r w:rsidRPr="00BE617B">
              <w:rPr>
                <w:rFonts w:ascii="Times New Roman" w:eastAsia="Times New Roman" w:hAnsi="Times New Roman" w:cs="Times New Roman"/>
                <w:sz w:val="18"/>
                <w:szCs w:val="18"/>
                <w:lang w:eastAsia="tr-TR"/>
              </w:rPr>
              <w:t xml:space="preserve"> saat içinde yerine getirilir. 13 üncü maddeye göre erişimi engellenen yayınlar, Başkanlık tarafından hazırlanan ve mevcut sayfa yerine kararı veren merciin adı ile karar tarih ve sayısını belirten uyarı sayfasına yönlendirilir.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(4) Erişim sağlayıcılar, Başkanlık ile aralarındaki bağlantıdan aktarılacak erişimin engellenmesi kararlarının, kendi sistemlerinde derhal uygulanabilmesi için gerekli olan donanım ve yazılımı kurarak lazım olan düzenlemeleri yapar.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(5) Erişimin engellenmesi kararı kapsamında, erişimin engellenmesi kararına konu olan suçun oluştuğu konusunda yeterli şüphe sebebinin tespiti sürecinde, erişim engellenmeden önceki yayının durumu elektronik ortamda Başkanlıkça arşivlenir.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(6) Gerektiğinde Başkanlık, erişimin engellenmesi kararlarına konu olan içeriğin yayından kaldırılmasını, 7 </w:t>
            </w:r>
            <w:proofErr w:type="spellStart"/>
            <w:r w:rsidRPr="00BE617B">
              <w:rPr>
                <w:rFonts w:ascii="Times New Roman" w:eastAsia="Times New Roman" w:hAnsi="Times New Roman" w:cs="Times New Roman"/>
                <w:sz w:val="18"/>
                <w:szCs w:val="18"/>
                <w:lang w:eastAsia="tr-TR"/>
              </w:rPr>
              <w:t>nci</w:t>
            </w:r>
            <w:proofErr w:type="spellEnd"/>
            <w:r w:rsidRPr="00BE617B">
              <w:rPr>
                <w:rFonts w:ascii="Times New Roman" w:eastAsia="Times New Roman" w:hAnsi="Times New Roman" w:cs="Times New Roman"/>
                <w:sz w:val="18"/>
                <w:szCs w:val="18"/>
                <w:lang w:eastAsia="tr-TR"/>
              </w:rPr>
              <w:t xml:space="preserve"> maddenin birinci fıkrası uyarınca yer sağlayıcıdan isteyebilir.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Erişimin engellenmesinin hükümsüz kalması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lastRenderedPageBreak/>
              <w:tab/>
              <w:t>MADDE 17 –</w:t>
            </w:r>
            <w:r w:rsidRPr="00BE617B">
              <w:rPr>
                <w:rFonts w:ascii="Times New Roman" w:eastAsia="Times New Roman" w:hAnsi="Times New Roman" w:cs="Times New Roman"/>
                <w:sz w:val="18"/>
                <w:szCs w:val="18"/>
                <w:lang w:eastAsia="tr-TR"/>
              </w:rPr>
              <w:t xml:space="preserve"> (1) Soruşturma sonucunda kovuşturmaya yer olmadığı kararı verilmesi halinde, erişimin engellenmesi kararı kendiliğinden hükümsüz kalır. Bu durumda Cumhuriyet savcısı, kovuşturmaya yer olmadığı kararının bir örneğini Başkanlığa gönderir. Başkanlık, karara ilişkin bilgileri gereği derhal yapılmak üzere elektronik ortamda erişim sağlayıcılara bildirir.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(2) Kovuşturma evresinde beraat kararı verilmesi halinde, erişimin engellenmesi kararı kendiliğinden hükümsüz kalır. Bu durumda mahkemece beraat kararının bir örneği Başkanlığa gönderilir. Başkanlık, karara ilişkin bilgileri gereği derhal yapılmak üzere elektronik ortamda erişim sağlayıcılara bildirir.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(3) Başkanlıkça resen verilen erişimin engellenmesi kararı, hâkim tarafından onaylanmadığı takdirde hükümsüz sayılır. Başkanlık, karara ilişkin bilgileri gereği derhal yapılmak üzere elektronik ortamda erişim sağlayıcılara bildirir.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 xml:space="preserve">Erişimin engellenmesinin kaldırılması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18 –</w:t>
            </w:r>
            <w:r w:rsidRPr="00BE617B">
              <w:rPr>
                <w:rFonts w:ascii="Times New Roman" w:eastAsia="Times New Roman" w:hAnsi="Times New Roman" w:cs="Times New Roman"/>
                <w:sz w:val="18"/>
                <w:szCs w:val="18"/>
                <w:lang w:eastAsia="tr-TR"/>
              </w:rPr>
              <w:t xml:space="preserve"> (1) Konusu bu Yönetmeliğin 12 </w:t>
            </w:r>
            <w:proofErr w:type="spellStart"/>
            <w:r w:rsidRPr="00BE617B">
              <w:rPr>
                <w:rFonts w:ascii="Times New Roman" w:eastAsia="Times New Roman" w:hAnsi="Times New Roman" w:cs="Times New Roman"/>
                <w:sz w:val="18"/>
                <w:szCs w:val="18"/>
                <w:lang w:eastAsia="tr-TR"/>
              </w:rPr>
              <w:t>nci</w:t>
            </w:r>
            <w:proofErr w:type="spellEnd"/>
            <w:r w:rsidRPr="00BE617B">
              <w:rPr>
                <w:rFonts w:ascii="Times New Roman" w:eastAsia="Times New Roman" w:hAnsi="Times New Roman" w:cs="Times New Roman"/>
                <w:sz w:val="18"/>
                <w:szCs w:val="18"/>
                <w:lang w:eastAsia="tr-TR"/>
              </w:rPr>
              <w:t xml:space="preserve"> maddesinde sayılan suçları oluşturan içeriğin yayından çıkarılması halinde; erişimin engellenmesi kararı, soruşturma evresinde Cumhuriyet savcısı, kovuşturma evresinde mahkeme tarafından kaldırılır. Bu kararın bir örneği Başkanlığa gönderilir. Başkanlık, karara ilişkin bilgileri gereği derhal yapılmak üzere elektronik ortamda erişim sağlayıcılara bildirir.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(2) Soruşturma evresinde, gecikmesinde sakınca bulunan hallerde Cumhuriyet savcısı tarafından da erişimin engellenmesine karar verilebilir. Bu durumda Cumhuriyet savcısı kararını </w:t>
            </w:r>
            <w:proofErr w:type="spellStart"/>
            <w:r w:rsidRPr="00BE617B">
              <w:rPr>
                <w:rFonts w:ascii="Times New Roman" w:eastAsia="Times New Roman" w:hAnsi="Times New Roman" w:cs="Times New Roman"/>
                <w:sz w:val="18"/>
                <w:szCs w:val="18"/>
                <w:lang w:eastAsia="tr-TR"/>
              </w:rPr>
              <w:t>yirmidört</w:t>
            </w:r>
            <w:proofErr w:type="spellEnd"/>
            <w:r w:rsidRPr="00BE617B">
              <w:rPr>
                <w:rFonts w:ascii="Times New Roman" w:eastAsia="Times New Roman" w:hAnsi="Times New Roman" w:cs="Times New Roman"/>
                <w:sz w:val="18"/>
                <w:szCs w:val="18"/>
                <w:lang w:eastAsia="tr-TR"/>
              </w:rPr>
              <w:t xml:space="preserve"> saat içinde hâkimin onayına sunar ve hâkim, kararını en geç </w:t>
            </w:r>
            <w:proofErr w:type="spellStart"/>
            <w:r w:rsidRPr="00BE617B">
              <w:rPr>
                <w:rFonts w:ascii="Times New Roman" w:eastAsia="Times New Roman" w:hAnsi="Times New Roman" w:cs="Times New Roman"/>
                <w:sz w:val="18"/>
                <w:szCs w:val="18"/>
                <w:lang w:eastAsia="tr-TR"/>
              </w:rPr>
              <w:t>yirmidört</w:t>
            </w:r>
            <w:proofErr w:type="spellEnd"/>
            <w:r w:rsidRPr="00BE617B">
              <w:rPr>
                <w:rFonts w:ascii="Times New Roman" w:eastAsia="Times New Roman" w:hAnsi="Times New Roman" w:cs="Times New Roman"/>
                <w:sz w:val="18"/>
                <w:szCs w:val="18"/>
                <w:lang w:eastAsia="tr-TR"/>
              </w:rPr>
              <w:t xml:space="preserve"> saat içinde verir. Bu süre içinde kararın onaylanmaması halinde tedbir, Cumhuriyet savcısı tarafından derhal kaldırılır. Bu kararın bir örneği Başkanlığa gönderilir. Başkanlık, karara ilişkin bilgileri gereği derhal yapılmak üzere elektronik ortamda erişim sağlayıcılara bildirir.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İdari ve cezai yaptırımlar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19 –</w:t>
            </w:r>
            <w:r w:rsidRPr="00BE617B">
              <w:rPr>
                <w:rFonts w:ascii="Times New Roman" w:eastAsia="Times New Roman" w:hAnsi="Times New Roman" w:cs="Times New Roman"/>
                <w:sz w:val="18"/>
                <w:szCs w:val="18"/>
                <w:lang w:eastAsia="tr-TR"/>
              </w:rPr>
              <w:t xml:space="preserve"> (1) İdarî tedbir olarak verilen erişimin engellenmesi kararının Başkanlıkça bildirilmesinden itibaren </w:t>
            </w:r>
            <w:proofErr w:type="spellStart"/>
            <w:r w:rsidRPr="00BE617B">
              <w:rPr>
                <w:rFonts w:ascii="Times New Roman" w:eastAsia="Times New Roman" w:hAnsi="Times New Roman" w:cs="Times New Roman"/>
                <w:sz w:val="18"/>
                <w:szCs w:val="18"/>
                <w:lang w:eastAsia="tr-TR"/>
              </w:rPr>
              <w:t>yirmidört</w:t>
            </w:r>
            <w:proofErr w:type="spellEnd"/>
            <w:r w:rsidRPr="00BE617B">
              <w:rPr>
                <w:rFonts w:ascii="Times New Roman" w:eastAsia="Times New Roman" w:hAnsi="Times New Roman" w:cs="Times New Roman"/>
                <w:sz w:val="18"/>
                <w:szCs w:val="18"/>
                <w:lang w:eastAsia="tr-TR"/>
              </w:rPr>
              <w:t xml:space="preserve"> saat içinde yerine getirilmemesi halinde, Başkanlık tarafından erişim sağlayıcısına, </w:t>
            </w:r>
            <w:proofErr w:type="spellStart"/>
            <w:r w:rsidRPr="00BE617B">
              <w:rPr>
                <w:rFonts w:ascii="Times New Roman" w:eastAsia="Times New Roman" w:hAnsi="Times New Roman" w:cs="Times New Roman"/>
                <w:sz w:val="18"/>
                <w:szCs w:val="18"/>
                <w:lang w:eastAsia="tr-TR"/>
              </w:rPr>
              <w:t>onbin</w:t>
            </w:r>
            <w:proofErr w:type="spellEnd"/>
            <w:r w:rsidRPr="00BE617B">
              <w:rPr>
                <w:rFonts w:ascii="Times New Roman" w:eastAsia="Times New Roman" w:hAnsi="Times New Roman" w:cs="Times New Roman"/>
                <w:sz w:val="18"/>
                <w:szCs w:val="18"/>
                <w:lang w:eastAsia="tr-TR"/>
              </w:rPr>
              <w:t xml:space="preserve"> Yeni Türk Lirasından </w:t>
            </w:r>
            <w:proofErr w:type="spellStart"/>
            <w:r w:rsidRPr="00BE617B">
              <w:rPr>
                <w:rFonts w:ascii="Times New Roman" w:eastAsia="Times New Roman" w:hAnsi="Times New Roman" w:cs="Times New Roman"/>
                <w:sz w:val="18"/>
                <w:szCs w:val="18"/>
                <w:lang w:eastAsia="tr-TR"/>
              </w:rPr>
              <w:t>yüzbin</w:t>
            </w:r>
            <w:proofErr w:type="spellEnd"/>
            <w:r w:rsidRPr="00BE617B">
              <w:rPr>
                <w:rFonts w:ascii="Times New Roman" w:eastAsia="Times New Roman" w:hAnsi="Times New Roman" w:cs="Times New Roman"/>
                <w:sz w:val="18"/>
                <w:szCs w:val="18"/>
                <w:lang w:eastAsia="tr-TR"/>
              </w:rPr>
              <w:t xml:space="preserve"> Yeni Türk Lirasına kadar idarî para cezası verilir. İdarî para cezasının verildiği andan itibaren </w:t>
            </w:r>
            <w:proofErr w:type="spellStart"/>
            <w:r w:rsidRPr="00BE617B">
              <w:rPr>
                <w:rFonts w:ascii="Times New Roman" w:eastAsia="Times New Roman" w:hAnsi="Times New Roman" w:cs="Times New Roman"/>
                <w:sz w:val="18"/>
                <w:szCs w:val="18"/>
                <w:lang w:eastAsia="tr-TR"/>
              </w:rPr>
              <w:t>yirmidört</w:t>
            </w:r>
            <w:proofErr w:type="spellEnd"/>
            <w:r w:rsidRPr="00BE617B">
              <w:rPr>
                <w:rFonts w:ascii="Times New Roman" w:eastAsia="Times New Roman" w:hAnsi="Times New Roman" w:cs="Times New Roman"/>
                <w:sz w:val="18"/>
                <w:szCs w:val="18"/>
                <w:lang w:eastAsia="tr-TR"/>
              </w:rPr>
              <w:t xml:space="preserve"> saat içinde kararın yerine getirilmemesi halinde ise Başkanlığın talebi üzerine Kurum tarafından faaliyet belgesinin iptaline karar verilebilir.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proofErr w:type="gramStart"/>
            <w:r w:rsidRPr="00BE617B">
              <w:rPr>
                <w:rFonts w:ascii="Times New Roman" w:eastAsia="Times New Roman" w:hAnsi="Times New Roman" w:cs="Times New Roman"/>
                <w:sz w:val="18"/>
                <w:szCs w:val="18"/>
                <w:lang w:eastAsia="tr-TR"/>
              </w:rPr>
              <w:t xml:space="preserve">(2) Soruşturma evresinde hâkim, kovuşturma evresinde ise mahkeme; soruşturma evresinde gecikmesinde sakınca bulunan hallerde Cumhuriyet savcısı tarafından koruma tedbiri olarak verilen erişimin engellenmesi kararının gereğini Başkanlıkça bildirilmesinden itibaren </w:t>
            </w:r>
            <w:proofErr w:type="spellStart"/>
            <w:r w:rsidRPr="00BE617B">
              <w:rPr>
                <w:rFonts w:ascii="Times New Roman" w:eastAsia="Times New Roman" w:hAnsi="Times New Roman" w:cs="Times New Roman"/>
                <w:sz w:val="18"/>
                <w:szCs w:val="18"/>
                <w:lang w:eastAsia="tr-TR"/>
              </w:rPr>
              <w:t>yirmidört</w:t>
            </w:r>
            <w:proofErr w:type="spellEnd"/>
            <w:r w:rsidRPr="00BE617B">
              <w:rPr>
                <w:rFonts w:ascii="Times New Roman" w:eastAsia="Times New Roman" w:hAnsi="Times New Roman" w:cs="Times New Roman"/>
                <w:sz w:val="18"/>
                <w:szCs w:val="18"/>
                <w:lang w:eastAsia="tr-TR"/>
              </w:rPr>
              <w:t xml:space="preserve"> saat içinde yerine getirmeyen yer veya erişim sağlayıcılarının sorumluları, fiil daha ağır cezayı gerektiren başka bir suç oluşturmadığı takdirde, altı aydan iki yıla kadar hapis cezası ile cezalandırılır.</w:t>
            </w:r>
            <w:proofErr w:type="gramEnd"/>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 xml:space="preserve"> </w:t>
            </w:r>
          </w:p>
          <w:p w:rsidR="00BE617B" w:rsidRPr="00BE617B" w:rsidRDefault="00BE617B" w:rsidP="00BE617B">
            <w:pPr>
              <w:tabs>
                <w:tab w:val="left" w:pos="567"/>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BEŞİNCİ BÖLÜM</w:t>
            </w:r>
          </w:p>
          <w:p w:rsidR="00BE617B" w:rsidRPr="00BE617B" w:rsidRDefault="00BE617B" w:rsidP="00BE617B">
            <w:pPr>
              <w:tabs>
                <w:tab w:val="left" w:pos="567"/>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Çeşitli ve Son Hükümler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Kanun yolu</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20 –</w:t>
            </w:r>
            <w:r w:rsidRPr="00BE617B">
              <w:rPr>
                <w:rFonts w:ascii="Times New Roman" w:eastAsia="Times New Roman" w:hAnsi="Times New Roman" w:cs="Times New Roman"/>
                <w:sz w:val="18"/>
                <w:szCs w:val="18"/>
                <w:lang w:eastAsia="tr-TR"/>
              </w:rPr>
              <w:t xml:space="preserve"> (1) Bu Yönetmelikte tanımlanan kabahatler dolayısıyla Başkanlık veya Kurum tarafından verilen idarî para cezalarına ilişkin kararlara karşı, </w:t>
            </w:r>
            <w:proofErr w:type="gramStart"/>
            <w:r w:rsidRPr="00BE617B">
              <w:rPr>
                <w:rFonts w:ascii="Times New Roman" w:eastAsia="Times New Roman" w:hAnsi="Times New Roman" w:cs="Times New Roman"/>
                <w:sz w:val="18"/>
                <w:szCs w:val="18"/>
                <w:lang w:eastAsia="tr-TR"/>
              </w:rPr>
              <w:t>6/1/1982</w:t>
            </w:r>
            <w:proofErr w:type="gramEnd"/>
            <w:r w:rsidRPr="00BE617B">
              <w:rPr>
                <w:rFonts w:ascii="Times New Roman" w:eastAsia="Times New Roman" w:hAnsi="Times New Roman" w:cs="Times New Roman"/>
                <w:sz w:val="18"/>
                <w:szCs w:val="18"/>
                <w:lang w:eastAsia="tr-TR"/>
              </w:rPr>
              <w:t xml:space="preserve"> tarihli ve 2577 sayılı İdarî Yargılama Usulü Kanunu hükümlerine göre kanun yoluna başvurulabilir.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 xml:space="preserve">Çalışma kurulları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21 –</w:t>
            </w:r>
            <w:r w:rsidRPr="00BE617B">
              <w:rPr>
                <w:rFonts w:ascii="Times New Roman" w:eastAsia="Times New Roman" w:hAnsi="Times New Roman" w:cs="Times New Roman"/>
                <w:sz w:val="18"/>
                <w:szCs w:val="18"/>
                <w:lang w:eastAsia="tr-TR"/>
              </w:rPr>
              <w:t xml:space="preserve"> (1) Başkanlık, Ulaştırma Bakanlığı, kolluk kuvvetleri, ilgili kamu kurum ve kuruluşları ile içerik, yer ve erişim sağlayıcılar ve ilgili sivil toplum kuruluşları arasında koordinasyon oluşturarak internet ortamında yapılan ve Kanun kapsamına giren suçları oluşturan içeriğe sahip faaliyet ve yayınları önlemeye yönelik çalışmalar yapmak amacıyla çalışma kurulları oluşturabilir. Çalışma kurulları, Başkanın görevlendireceği personelin başkanlığında çalışmalarını yürütür. Kurulların çalışma usul ve esasları Başkanlıkça belirlenir. Çalışma kurullarının her türlü giderleri Kurum tarafından karşılanır.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(2) Başkanlık bu Yönetmelikle verilen görevlerini yerine getirirken danışman kullanma, hizmet satın alma, </w:t>
            </w:r>
            <w:r w:rsidRPr="00BE617B">
              <w:rPr>
                <w:rFonts w:ascii="Times New Roman" w:eastAsia="Times New Roman" w:hAnsi="Times New Roman" w:cs="Times New Roman"/>
                <w:sz w:val="18"/>
                <w:szCs w:val="18"/>
                <w:lang w:eastAsia="tr-TR"/>
              </w:rPr>
              <w:lastRenderedPageBreak/>
              <w:t xml:space="preserve">tanıtma, kiralama gibi faaliyetlerde bulunabilir.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İşbirliği ve koordinasyon çalışmaları</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22 –</w:t>
            </w:r>
            <w:r w:rsidRPr="00BE617B">
              <w:rPr>
                <w:rFonts w:ascii="Times New Roman" w:eastAsia="Times New Roman" w:hAnsi="Times New Roman" w:cs="Times New Roman"/>
                <w:sz w:val="18"/>
                <w:szCs w:val="18"/>
                <w:lang w:eastAsia="tr-TR"/>
              </w:rPr>
              <w:t xml:space="preserve"> (1) Başkanlık, bilişim ve internet alanındaki gelişmeleri izlemek amacıyla, uluslararası kurum ve kuruluşlarla, gerek Türkiye’de gerekse yurt dışında, giderleri Kurum tarafından karşılanan işbirliği ve ortak çalışmalar yapar.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 xml:space="preserve">(2) Başkanlık, Kanunun 8 inci maddesinin birinci fıkrasında sayılan suçların, internet ortamında işlenmesini konu alan her türlü temsili görüntü, yazı veya sesleri içeren ürünlerin tanıtımı, ülkeye sokulması, bulundurulması, kiraya verilmesi veya satışının önlenmesini </w:t>
            </w:r>
            <w:proofErr w:type="spellStart"/>
            <w:r w:rsidRPr="00BE617B">
              <w:rPr>
                <w:rFonts w:ascii="Times New Roman" w:eastAsia="Times New Roman" w:hAnsi="Times New Roman" w:cs="Times New Roman"/>
                <w:sz w:val="18"/>
                <w:szCs w:val="18"/>
                <w:lang w:eastAsia="tr-TR"/>
              </w:rPr>
              <w:t>teminen</w:t>
            </w:r>
            <w:proofErr w:type="spellEnd"/>
            <w:r w:rsidRPr="00BE617B">
              <w:rPr>
                <w:rFonts w:ascii="Times New Roman" w:eastAsia="Times New Roman" w:hAnsi="Times New Roman" w:cs="Times New Roman"/>
                <w:sz w:val="18"/>
                <w:szCs w:val="18"/>
                <w:lang w:eastAsia="tr-TR"/>
              </w:rPr>
              <w:t xml:space="preserve"> yetkili ve görevli kolluk kuvvetleri ile soruşturma mercilerine, teknik imkânları </w:t>
            </w:r>
            <w:proofErr w:type="gramStart"/>
            <w:r w:rsidRPr="00BE617B">
              <w:rPr>
                <w:rFonts w:ascii="Times New Roman" w:eastAsia="Times New Roman" w:hAnsi="Times New Roman" w:cs="Times New Roman"/>
                <w:sz w:val="18"/>
                <w:szCs w:val="18"/>
                <w:lang w:eastAsia="tr-TR"/>
              </w:rPr>
              <w:t>dahilinde</w:t>
            </w:r>
            <w:proofErr w:type="gramEnd"/>
            <w:r w:rsidRPr="00BE617B">
              <w:rPr>
                <w:rFonts w:ascii="Times New Roman" w:eastAsia="Times New Roman" w:hAnsi="Times New Roman" w:cs="Times New Roman"/>
                <w:sz w:val="18"/>
                <w:szCs w:val="18"/>
                <w:lang w:eastAsia="tr-TR"/>
              </w:rPr>
              <w:t xml:space="preserve"> gereken her türlü yardımda bulunur veya koordinasyonu sağlar. Bu doğrultuda Başkanlık, soruşturma mercileri ile yetkili ve görevli kolluk kuvvetleri tarafından intikal ettirilen talepleri inceler, değerlendirir ve Kanunda öngörülen suçların önlenmesini </w:t>
            </w:r>
            <w:proofErr w:type="spellStart"/>
            <w:r w:rsidRPr="00BE617B">
              <w:rPr>
                <w:rFonts w:ascii="Times New Roman" w:eastAsia="Times New Roman" w:hAnsi="Times New Roman" w:cs="Times New Roman"/>
                <w:sz w:val="18"/>
                <w:szCs w:val="18"/>
                <w:lang w:eastAsia="tr-TR"/>
              </w:rPr>
              <w:t>teminen</w:t>
            </w:r>
            <w:proofErr w:type="spellEnd"/>
            <w:r w:rsidRPr="00BE617B">
              <w:rPr>
                <w:rFonts w:ascii="Times New Roman" w:eastAsia="Times New Roman" w:hAnsi="Times New Roman" w:cs="Times New Roman"/>
                <w:sz w:val="18"/>
                <w:szCs w:val="18"/>
                <w:lang w:eastAsia="tr-TR"/>
              </w:rPr>
              <w:t xml:space="preserve"> gerekli tedbirlerin alınmasını sağlayabilir.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t>(3) Başkanlık, İnternet Kurulu ile gerekli işbirliği ve koordinasyonu sağlar; bu Kurulca izleme, filtreleme ve engelleme yapılacak içeriği haiz yayınların tespiti ve benzeri konularda yapılacak öneriler ile ilgili gerekli her türlü tedbir veya kararları alır. Başkanlık görevlerinin yerine getirilmesi amacıyla, Başkan veya görevlendireceği daire başkanı ile ilgili daire başkanları İnternet Kurulu toplantılarına katılır. İnternet Kurulu, Başkanlığın Kanundaki görevlerine ilişkin hususlarda Başkanlığın görüşünü alarak karar verir.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 xml:space="preserve">Yürürlük </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23 –</w:t>
            </w:r>
            <w:r w:rsidRPr="00BE617B">
              <w:rPr>
                <w:rFonts w:ascii="Times New Roman" w:eastAsia="Times New Roman" w:hAnsi="Times New Roman" w:cs="Times New Roman"/>
                <w:sz w:val="18"/>
                <w:szCs w:val="18"/>
                <w:lang w:eastAsia="tr-TR"/>
              </w:rPr>
              <w:t xml:space="preserve"> (1) Bu Yönetmelik yayımı tarihinde yürürlüğe girer.</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18"/>
                <w:szCs w:val="18"/>
                <w:lang w:eastAsia="tr-TR"/>
              </w:rPr>
              <w:tab/>
            </w:r>
            <w:r w:rsidRPr="00BE617B">
              <w:rPr>
                <w:rFonts w:ascii="Times New Roman" w:eastAsia="Times New Roman" w:hAnsi="Times New Roman" w:cs="Times New Roman"/>
                <w:b/>
                <w:sz w:val="18"/>
                <w:szCs w:val="18"/>
                <w:lang w:eastAsia="tr-TR"/>
              </w:rPr>
              <w:t>Yürütme</w:t>
            </w:r>
          </w:p>
          <w:p w:rsidR="00BE617B" w:rsidRPr="00BE617B" w:rsidRDefault="00BE617B" w:rsidP="00BE617B">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BE617B">
              <w:rPr>
                <w:rFonts w:ascii="Times New Roman" w:eastAsia="Times New Roman" w:hAnsi="Times New Roman" w:cs="Times New Roman"/>
                <w:b/>
                <w:sz w:val="18"/>
                <w:szCs w:val="18"/>
                <w:lang w:eastAsia="tr-TR"/>
              </w:rPr>
              <w:tab/>
              <w:t>MADDE 24 –</w:t>
            </w:r>
            <w:r w:rsidRPr="00BE617B">
              <w:rPr>
                <w:rFonts w:ascii="Times New Roman" w:eastAsia="Times New Roman" w:hAnsi="Times New Roman" w:cs="Times New Roman"/>
                <w:sz w:val="18"/>
                <w:szCs w:val="18"/>
                <w:lang w:eastAsia="tr-TR"/>
              </w:rPr>
              <w:t xml:space="preserve"> (1) Bu Yönetmelik hükümlerini Başbakan yürütür.</w:t>
            </w:r>
          </w:p>
        </w:tc>
      </w:tr>
    </w:tbl>
    <w:p w:rsidR="00BE617B" w:rsidRPr="00BE617B" w:rsidRDefault="00BE617B" w:rsidP="00BE617B">
      <w:pPr>
        <w:spacing w:before="100" w:beforeAutospacing="1" w:after="100" w:afterAutospacing="1" w:line="240" w:lineRule="auto"/>
        <w:rPr>
          <w:rFonts w:ascii="Times New Roman" w:eastAsia="Times New Roman" w:hAnsi="Times New Roman" w:cs="Times New Roman"/>
          <w:sz w:val="24"/>
          <w:szCs w:val="24"/>
          <w:lang w:eastAsia="tr-TR"/>
        </w:rPr>
      </w:pPr>
      <w:r w:rsidRPr="00BE617B">
        <w:rPr>
          <w:rFonts w:ascii="Times New Roman" w:eastAsia="Times New Roman" w:hAnsi="Times New Roman" w:cs="Times New Roman"/>
          <w:sz w:val="24"/>
          <w:szCs w:val="24"/>
          <w:lang w:eastAsia="tr-TR"/>
        </w:rPr>
        <w:lastRenderedPageBreak/>
        <w:t> </w:t>
      </w:r>
    </w:p>
    <w:p w:rsidR="00A856B8" w:rsidRDefault="00A856B8">
      <w:bookmarkStart w:id="0" w:name="_GoBack"/>
      <w:bookmarkEnd w:id="0"/>
    </w:p>
    <w:sectPr w:rsidR="00A85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7B"/>
    <w:rsid w:val="00A856B8"/>
    <w:rsid w:val="00BE61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E61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BE61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E617B"/>
  </w:style>
  <w:style w:type="character" w:customStyle="1" w:styleId="spelle">
    <w:name w:val="spelle"/>
    <w:basedOn w:val="VarsaylanParagrafYazTipi"/>
    <w:rsid w:val="00BE6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E61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BE61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E617B"/>
  </w:style>
  <w:style w:type="character" w:customStyle="1" w:styleId="spelle">
    <w:name w:val="spelle"/>
    <w:basedOn w:val="VarsaylanParagrafYazTipi"/>
    <w:rsid w:val="00BE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Çakıroğlu</dc:creator>
  <cp:lastModifiedBy>Salih Çakıroğlu</cp:lastModifiedBy>
  <cp:revision>1</cp:revision>
  <dcterms:created xsi:type="dcterms:W3CDTF">2012-11-02T08:41:00Z</dcterms:created>
  <dcterms:modified xsi:type="dcterms:W3CDTF">2012-11-02T08:41:00Z</dcterms:modified>
</cp:coreProperties>
</file>