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0F" w:rsidRDefault="00CC240F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21D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7B21D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B2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BAHAR</w:t>
      </w:r>
      <w:r w:rsidRPr="007B21DA">
        <w:rPr>
          <w:b/>
          <w:bCs/>
          <w:sz w:val="28"/>
          <w:szCs w:val="28"/>
        </w:rPr>
        <w:t xml:space="preserve"> YARIYILI FEN BİLİMLERİ ENSTİTÜSÜ </w:t>
      </w:r>
    </w:p>
    <w:p w:rsidR="00CC240F" w:rsidRDefault="00CC240F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POLİMER</w:t>
      </w:r>
      <w:r w:rsidRPr="007B21DA">
        <w:rPr>
          <w:b/>
          <w:bCs/>
          <w:sz w:val="28"/>
          <w:szCs w:val="28"/>
        </w:rPr>
        <w:t xml:space="preserve"> MÜHENDİSLİĞİ </w:t>
      </w:r>
      <w:r>
        <w:rPr>
          <w:b/>
          <w:bCs/>
          <w:sz w:val="28"/>
          <w:szCs w:val="28"/>
        </w:rPr>
        <w:t>DOKTORA SEMİNER</w:t>
      </w:r>
      <w:r w:rsidRPr="007B21DA">
        <w:rPr>
          <w:b/>
          <w:bCs/>
          <w:sz w:val="28"/>
          <w:szCs w:val="28"/>
        </w:rPr>
        <w:t xml:space="preserve"> PROGRAMI</w:t>
      </w:r>
    </w:p>
    <w:tbl>
      <w:tblPr>
        <w:tblpPr w:leftFromText="141" w:rightFromText="141" w:vertAnchor="text" w:horzAnchor="margin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03"/>
        <w:gridCol w:w="1739"/>
        <w:gridCol w:w="1815"/>
        <w:gridCol w:w="1823"/>
        <w:gridCol w:w="2008"/>
      </w:tblGrid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Pr="00E87F6E" w:rsidRDefault="00CC240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1739" w:type="dxa"/>
            <w:vAlign w:val="center"/>
          </w:tcPr>
          <w:p w:rsidR="00CC240F" w:rsidRPr="00E87F6E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Tarihi</w:t>
            </w:r>
          </w:p>
        </w:tc>
        <w:tc>
          <w:tcPr>
            <w:tcW w:w="1815" w:type="dxa"/>
            <w:vAlign w:val="center"/>
          </w:tcPr>
          <w:p w:rsidR="00CC240F" w:rsidRPr="00E87F6E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Saati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Yeri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Pr="00954F2A" w:rsidRDefault="00CC240F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Mehmet KAYA</w:t>
            </w:r>
          </w:p>
        </w:tc>
        <w:tc>
          <w:tcPr>
            <w:tcW w:w="1739" w:type="dxa"/>
            <w:vAlign w:val="center"/>
          </w:tcPr>
          <w:p w:rsidR="00CC240F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Pr="000D14F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26 Mart 2018</w:t>
            </w:r>
          </w:p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310</w:t>
            </w:r>
          </w:p>
        </w:tc>
        <w:tc>
          <w:tcPr>
            <w:tcW w:w="2008" w:type="dxa"/>
            <w:vAlign w:val="center"/>
          </w:tcPr>
          <w:p w:rsidR="00CC240F" w:rsidRPr="00983512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Doç. Dr. Kadriye TUZLAKOĞLU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Pr="000D14FA" w:rsidRDefault="00CC240F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 w:rsidRPr="000D1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Abdominal Fıtık Tedavisi için Çift Fonksiyonlu Polimerik Yama Üretimi ve Karakterizasyonu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Cenk KURTULUŞ</w:t>
            </w:r>
          </w:p>
        </w:tc>
        <w:tc>
          <w:tcPr>
            <w:tcW w:w="1739" w:type="dxa"/>
            <w:vAlign w:val="center"/>
          </w:tcPr>
          <w:p w:rsidR="00CC240F" w:rsidRDefault="00CC240F" w:rsidP="0000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 xml:space="preserve"> Nisan 2018</w:t>
            </w:r>
          </w:p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Pr="00954F2A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304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Doç. Dr. Atilla TAŞDELEN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Pr="000D14F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 w:rsidRPr="000D14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Karbon Elyaf Takviyeli Epoksi Matrisli Kompozitleri Özelliklerine  POSS Nanodolgusunun Etkileri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Mehmet KAYA</w:t>
            </w:r>
          </w:p>
        </w:tc>
        <w:tc>
          <w:tcPr>
            <w:tcW w:w="1739" w:type="dxa"/>
            <w:vAlign w:val="center"/>
          </w:tcPr>
          <w:p w:rsidR="00CC240F" w:rsidRDefault="00CC240F" w:rsidP="0000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3B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Nisan 2018</w:t>
            </w:r>
          </w:p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310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Doç. Dr. Kadriye TUZLAKOĞLU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İnce Bağırsak Doku Mühendisliği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Default="00CC240F" w:rsidP="000042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Burcu ALKAN</w:t>
            </w:r>
          </w:p>
        </w:tc>
        <w:tc>
          <w:tcPr>
            <w:tcW w:w="1739" w:type="dxa"/>
            <w:vAlign w:val="center"/>
          </w:tcPr>
          <w:p w:rsidR="00CC240F" w:rsidRDefault="00CC240F" w:rsidP="0000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3B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Nisan 2018</w:t>
            </w:r>
          </w:p>
          <w:p w:rsidR="00CC240F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304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Doç. Dr. Gökhan TEMEL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Konusu 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Ana Zincirinde Doymamış Aklin Bulunan Polyesterlerin 1,3-Dipolar ve ve Diels-Alder Siklokatılma Reaksiyonları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Yusuf YEŞİLAY</w:t>
            </w:r>
          </w:p>
        </w:tc>
        <w:tc>
          <w:tcPr>
            <w:tcW w:w="1739" w:type="dxa"/>
            <w:vAlign w:val="center"/>
          </w:tcPr>
          <w:p w:rsidR="00CC240F" w:rsidRDefault="00CC240F" w:rsidP="0000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3B2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2 Nisan 2018</w:t>
            </w:r>
          </w:p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304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Prof.Dr.Mustafa ÖZTAŞ 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Dolgusu için Polihedral Oligomerik Silseskuokzan (POSS) Esaslı Nanokompozitlerin G</w:t>
            </w:r>
            <w:bookmarkStart w:id="0" w:name="_GoBack"/>
            <w:bookmarkEnd w:id="0"/>
            <w:r w:rsidRPr="00A109DB">
              <w:rPr>
                <w:rFonts w:ascii="Times New Roman" w:hAnsi="Times New Roman" w:cs="Times New Roman"/>
                <w:sz w:val="20"/>
                <w:szCs w:val="20"/>
              </w:rPr>
              <w:t>eliştirilmesi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Yusuf YEŞİLAY</w:t>
            </w:r>
          </w:p>
        </w:tc>
        <w:tc>
          <w:tcPr>
            <w:tcW w:w="1739" w:type="dxa"/>
            <w:vAlign w:val="center"/>
          </w:tcPr>
          <w:p w:rsidR="00CC240F" w:rsidRDefault="00CC240F" w:rsidP="00436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2 Nisan 2018</w:t>
            </w:r>
          </w:p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Pr="00954F2A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304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Prof.Dr.Mustafa ÖZTAŞ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Default="00CC240F" w:rsidP="00004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Sıvı Altı Isıtma Sistemlerinde Kullanılan PR-RT ve PEX Boruların İncelenmesi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Default="00CC240F" w:rsidP="004368C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Cenk KURTULUŞ</w:t>
            </w:r>
          </w:p>
        </w:tc>
        <w:tc>
          <w:tcPr>
            <w:tcW w:w="1739" w:type="dxa"/>
            <w:vAlign w:val="center"/>
          </w:tcPr>
          <w:p w:rsidR="00CC240F" w:rsidRDefault="00CC240F" w:rsidP="0035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351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2 Nisan 2018</w:t>
            </w:r>
          </w:p>
          <w:p w:rsidR="00CC240F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Pr="00954F2A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304</w:t>
            </w:r>
          </w:p>
        </w:tc>
        <w:tc>
          <w:tcPr>
            <w:tcW w:w="2008" w:type="dxa"/>
            <w:vAlign w:val="center"/>
          </w:tcPr>
          <w:p w:rsidR="00CC240F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Doç. Dr. Atilla TAŞDELEN</w:t>
            </w:r>
          </w:p>
        </w:tc>
      </w:tr>
      <w:tr w:rsidR="00CC240F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CC240F" w:rsidRPr="00E87F6E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 w:rsidRPr="00A0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 Nesil Geri Dönüştürülebilir Termoset Reçine: Vitrimer</w:t>
            </w:r>
          </w:p>
        </w:tc>
      </w:tr>
      <w:tr w:rsidR="00CC240F" w:rsidRPr="00DA2352">
        <w:trPr>
          <w:trHeight w:val="567"/>
        </w:trPr>
        <w:tc>
          <w:tcPr>
            <w:tcW w:w="1903" w:type="dxa"/>
            <w:vAlign w:val="center"/>
          </w:tcPr>
          <w:p w:rsidR="00CC240F" w:rsidRDefault="00CC240F" w:rsidP="004368C1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Burcu ALKAN</w:t>
            </w:r>
          </w:p>
        </w:tc>
        <w:tc>
          <w:tcPr>
            <w:tcW w:w="1739" w:type="dxa"/>
            <w:vAlign w:val="center"/>
          </w:tcPr>
          <w:p w:rsidR="00CC240F" w:rsidRDefault="00CC240F" w:rsidP="00436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0F" w:rsidRDefault="00CC240F" w:rsidP="0012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Nisan 2018</w:t>
            </w:r>
          </w:p>
          <w:p w:rsidR="00CC240F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C240F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823" w:type="dxa"/>
            <w:vAlign w:val="center"/>
          </w:tcPr>
          <w:p w:rsidR="00CC240F" w:rsidRPr="00E87F6E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304</w:t>
            </w:r>
          </w:p>
        </w:tc>
        <w:tc>
          <w:tcPr>
            <w:tcW w:w="2008" w:type="dxa"/>
            <w:vAlign w:val="center"/>
          </w:tcPr>
          <w:p w:rsidR="00CC240F" w:rsidRPr="00E87F6E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4FA">
              <w:rPr>
                <w:rFonts w:ascii="Times New Roman" w:hAnsi="Times New Roman" w:cs="Times New Roman"/>
                <w:sz w:val="20"/>
                <w:szCs w:val="20"/>
              </w:rPr>
              <w:t>Doç. Dr. Gökhan TEMEL</w:t>
            </w:r>
          </w:p>
        </w:tc>
      </w:tr>
      <w:tr w:rsidR="00CC240F" w:rsidRPr="00DA2352">
        <w:trPr>
          <w:trHeight w:val="736"/>
        </w:trPr>
        <w:tc>
          <w:tcPr>
            <w:tcW w:w="9288" w:type="dxa"/>
            <w:gridSpan w:val="5"/>
            <w:vAlign w:val="center"/>
          </w:tcPr>
          <w:p w:rsidR="00CC240F" w:rsidRPr="00E87F6E" w:rsidRDefault="00CC240F" w:rsidP="00436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 w:rsidRPr="00A03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Karbon Nanotüp Yüzeyine Ana Zincirinde Piren İçeren Poliesterlerin Π-Π İstiflenmesi ile Tutunması</w:t>
            </w:r>
          </w:p>
        </w:tc>
      </w:tr>
    </w:tbl>
    <w:p w:rsidR="00CC240F" w:rsidRPr="00A27372" w:rsidRDefault="00CC240F" w:rsidP="00677F9D"/>
    <w:sectPr w:rsidR="00CC240F" w:rsidRPr="00A27372" w:rsidSect="007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04241"/>
    <w:rsid w:val="000416AE"/>
    <w:rsid w:val="00065304"/>
    <w:rsid w:val="000707F5"/>
    <w:rsid w:val="000775DA"/>
    <w:rsid w:val="000B64FC"/>
    <w:rsid w:val="000D14FA"/>
    <w:rsid w:val="000D3F4D"/>
    <w:rsid w:val="001272FD"/>
    <w:rsid w:val="00174130"/>
    <w:rsid w:val="001E0ECB"/>
    <w:rsid w:val="0021150C"/>
    <w:rsid w:val="0022166C"/>
    <w:rsid w:val="002351A6"/>
    <w:rsid w:val="002737C5"/>
    <w:rsid w:val="002E3E59"/>
    <w:rsid w:val="00316057"/>
    <w:rsid w:val="0035169B"/>
    <w:rsid w:val="003765F1"/>
    <w:rsid w:val="003B29D2"/>
    <w:rsid w:val="003B5EDE"/>
    <w:rsid w:val="003C0AF0"/>
    <w:rsid w:val="003E59C3"/>
    <w:rsid w:val="003F35D6"/>
    <w:rsid w:val="00400E24"/>
    <w:rsid w:val="004314C1"/>
    <w:rsid w:val="004368C1"/>
    <w:rsid w:val="0044296B"/>
    <w:rsid w:val="004435FA"/>
    <w:rsid w:val="00450205"/>
    <w:rsid w:val="0048135D"/>
    <w:rsid w:val="00533E07"/>
    <w:rsid w:val="00542B7F"/>
    <w:rsid w:val="005717ED"/>
    <w:rsid w:val="0058452D"/>
    <w:rsid w:val="005C42C5"/>
    <w:rsid w:val="005D6A3C"/>
    <w:rsid w:val="005F2624"/>
    <w:rsid w:val="00652EC8"/>
    <w:rsid w:val="00677F9D"/>
    <w:rsid w:val="006E3EB4"/>
    <w:rsid w:val="00710C5F"/>
    <w:rsid w:val="00713049"/>
    <w:rsid w:val="00730E6F"/>
    <w:rsid w:val="007515D0"/>
    <w:rsid w:val="00753BD8"/>
    <w:rsid w:val="00755E3D"/>
    <w:rsid w:val="007565D4"/>
    <w:rsid w:val="007567BE"/>
    <w:rsid w:val="00757D91"/>
    <w:rsid w:val="007916E4"/>
    <w:rsid w:val="007B21DA"/>
    <w:rsid w:val="00846BD8"/>
    <w:rsid w:val="00854E07"/>
    <w:rsid w:val="00873ABD"/>
    <w:rsid w:val="008E4175"/>
    <w:rsid w:val="008F217B"/>
    <w:rsid w:val="00912ABA"/>
    <w:rsid w:val="00920F30"/>
    <w:rsid w:val="0092473F"/>
    <w:rsid w:val="009359BD"/>
    <w:rsid w:val="00954F2A"/>
    <w:rsid w:val="00967DC8"/>
    <w:rsid w:val="009814D6"/>
    <w:rsid w:val="00981622"/>
    <w:rsid w:val="00983512"/>
    <w:rsid w:val="009D733F"/>
    <w:rsid w:val="00A03A78"/>
    <w:rsid w:val="00A109DB"/>
    <w:rsid w:val="00A27372"/>
    <w:rsid w:val="00A36459"/>
    <w:rsid w:val="00A67F29"/>
    <w:rsid w:val="00A91FE7"/>
    <w:rsid w:val="00AA77AB"/>
    <w:rsid w:val="00AB2258"/>
    <w:rsid w:val="00B208E5"/>
    <w:rsid w:val="00B54F2B"/>
    <w:rsid w:val="00B945FA"/>
    <w:rsid w:val="00BC1E24"/>
    <w:rsid w:val="00BC6637"/>
    <w:rsid w:val="00C3375B"/>
    <w:rsid w:val="00C6484B"/>
    <w:rsid w:val="00C74344"/>
    <w:rsid w:val="00C957BB"/>
    <w:rsid w:val="00CB4CFC"/>
    <w:rsid w:val="00CC240F"/>
    <w:rsid w:val="00D12CEC"/>
    <w:rsid w:val="00D21EEC"/>
    <w:rsid w:val="00D910AE"/>
    <w:rsid w:val="00DA2352"/>
    <w:rsid w:val="00DB7095"/>
    <w:rsid w:val="00DC6B33"/>
    <w:rsid w:val="00DD0DCE"/>
    <w:rsid w:val="00DF7D6B"/>
    <w:rsid w:val="00E12053"/>
    <w:rsid w:val="00E309C6"/>
    <w:rsid w:val="00E33C21"/>
    <w:rsid w:val="00E33F08"/>
    <w:rsid w:val="00E87F6E"/>
    <w:rsid w:val="00EC6837"/>
    <w:rsid w:val="00F67BD0"/>
    <w:rsid w:val="00F84432"/>
    <w:rsid w:val="00F97353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DA235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251</Words>
  <Characters>1432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GÜZ YARIYILI FEN BİLİMLERİ ENSTİTÜSÜ</dc:title>
  <dc:subject/>
  <dc:creator>FBE-SEKRETER</dc:creator>
  <cp:keywords/>
  <dc:description/>
  <cp:lastModifiedBy>User</cp:lastModifiedBy>
  <cp:revision>10</cp:revision>
  <cp:lastPrinted>2018-04-02T13:03:00Z</cp:lastPrinted>
  <dcterms:created xsi:type="dcterms:W3CDTF">2018-04-02T12:01:00Z</dcterms:created>
  <dcterms:modified xsi:type="dcterms:W3CDTF">2018-04-02T13:10:00Z</dcterms:modified>
</cp:coreProperties>
</file>