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D3D" w:rsidRPr="00434160" w:rsidRDefault="00F44D3D" w:rsidP="008B770E">
      <w:pPr>
        <w:jc w:val="center"/>
        <w:rPr>
          <w:i/>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5pt;width:117.75pt;height:72.75pt;z-index:251658240" o:allowoverlap="f">
            <v:imagedata r:id="rId7" o:title=""/>
            <w10:wrap type="square"/>
          </v:shape>
        </w:pict>
      </w:r>
    </w:p>
    <w:p w:rsidR="00F44D3D" w:rsidRDefault="00F44D3D" w:rsidP="008B770E">
      <w:pPr>
        <w:jc w:val="center"/>
      </w:pPr>
      <w:r>
        <w:rPr>
          <w:noProof/>
          <w:lang w:eastAsia="tr-TR"/>
        </w:rPr>
        <w:t xml:space="preserve">                                                                                                     </w:t>
      </w:r>
      <w:r w:rsidRPr="002C6CB5">
        <w:rPr>
          <w:noProof/>
          <w:lang w:eastAsia="tr-TR"/>
        </w:rPr>
        <w:pict>
          <v:shape id="Resim 2" o:spid="_x0000_i1025" type="#_x0000_t75" style="width:60.75pt;height:56.25pt;visibility:visible">
            <v:imagedata r:id="rId8" o:title=""/>
          </v:shape>
        </w:pict>
      </w:r>
    </w:p>
    <w:p w:rsidR="00F44D3D" w:rsidRDefault="00F44D3D" w:rsidP="008B770E">
      <w:pPr>
        <w:spacing w:after="0" w:line="240" w:lineRule="auto"/>
        <w:jc w:val="center"/>
        <w:rPr>
          <w:rFonts w:ascii="Arial" w:hAnsi="Arial" w:cs="Arial"/>
          <w:b/>
          <w:sz w:val="28"/>
          <w:szCs w:val="28"/>
        </w:rPr>
      </w:pPr>
    </w:p>
    <w:p w:rsidR="00F44D3D" w:rsidRDefault="00F44D3D" w:rsidP="008B770E">
      <w:pPr>
        <w:spacing w:after="0" w:line="240" w:lineRule="auto"/>
        <w:jc w:val="center"/>
        <w:rPr>
          <w:rFonts w:ascii="Arial" w:hAnsi="Arial" w:cs="Arial"/>
          <w:b/>
          <w:sz w:val="28"/>
          <w:szCs w:val="28"/>
        </w:rPr>
      </w:pPr>
      <w:r w:rsidRPr="008B770E">
        <w:rPr>
          <w:rFonts w:ascii="Arial" w:hAnsi="Arial" w:cs="Arial"/>
          <w:b/>
          <w:sz w:val="28"/>
          <w:szCs w:val="28"/>
        </w:rPr>
        <w:t>ERASMUS ÖĞRENİM HAREKETLİLİĞİ</w:t>
      </w:r>
    </w:p>
    <w:p w:rsidR="00F44D3D" w:rsidRDefault="00F44D3D" w:rsidP="008B770E">
      <w:pPr>
        <w:spacing w:after="0" w:line="240" w:lineRule="auto"/>
        <w:jc w:val="center"/>
        <w:rPr>
          <w:rFonts w:ascii="Arial" w:hAnsi="Arial" w:cs="Arial"/>
          <w:b/>
          <w:sz w:val="28"/>
          <w:szCs w:val="28"/>
        </w:rPr>
      </w:pPr>
    </w:p>
    <w:p w:rsidR="00F44D3D" w:rsidRDefault="00F44D3D" w:rsidP="008B770E">
      <w:pPr>
        <w:spacing w:after="0" w:line="240" w:lineRule="auto"/>
        <w:jc w:val="center"/>
        <w:rPr>
          <w:rFonts w:ascii="Arial" w:hAnsi="Arial" w:cs="Arial"/>
          <w:b/>
          <w:sz w:val="28"/>
          <w:szCs w:val="28"/>
        </w:rPr>
      </w:pPr>
      <w:r>
        <w:rPr>
          <w:rFonts w:ascii="Arial" w:hAnsi="Arial" w:cs="Arial"/>
          <w:b/>
          <w:sz w:val="28"/>
          <w:szCs w:val="28"/>
        </w:rPr>
        <w:t>DETAYLI YOL HARİTASI</w:t>
      </w:r>
    </w:p>
    <w:p w:rsidR="00F44D3D" w:rsidRPr="00434160" w:rsidRDefault="00F44D3D" w:rsidP="00434160">
      <w:pPr>
        <w:spacing w:after="0" w:line="240" w:lineRule="auto"/>
        <w:rPr>
          <w:rFonts w:ascii="Arial" w:hAnsi="Arial" w:cs="Arial"/>
          <w:sz w:val="28"/>
          <w:szCs w:val="28"/>
          <w:u w:val="single"/>
        </w:rPr>
      </w:pPr>
    </w:p>
    <w:p w:rsidR="00F44D3D" w:rsidRPr="00F10DE5" w:rsidRDefault="00F44D3D" w:rsidP="00D67635">
      <w:pPr>
        <w:spacing w:after="0" w:line="240" w:lineRule="auto"/>
        <w:rPr>
          <w:rFonts w:ascii="Constantia" w:hAnsi="Constantia" w:cs="Arial"/>
          <w:i/>
          <w:sz w:val="28"/>
          <w:szCs w:val="28"/>
        </w:rPr>
      </w:pPr>
      <w:r w:rsidRPr="00F10DE5">
        <w:rPr>
          <w:rFonts w:ascii="Constantia" w:hAnsi="Constantia" w:cs="Arial"/>
          <w:i/>
          <w:sz w:val="28"/>
          <w:szCs w:val="28"/>
        </w:rPr>
        <w:t>Erasmus programı ile yurtdışında eğitim görmek üzere seçildiğini</w:t>
      </w:r>
      <w:r>
        <w:rPr>
          <w:rFonts w:ascii="Constantia" w:hAnsi="Constantia" w:cs="Arial"/>
          <w:i/>
          <w:sz w:val="28"/>
          <w:szCs w:val="28"/>
        </w:rPr>
        <w:t>z andan itibaren “erasmus.yalova.</w:t>
      </w:r>
      <w:r w:rsidRPr="00F10DE5">
        <w:rPr>
          <w:rFonts w:ascii="Constantia" w:hAnsi="Constantia" w:cs="Arial"/>
          <w:i/>
          <w:sz w:val="28"/>
          <w:szCs w:val="28"/>
        </w:rPr>
        <w:t>edu.tr” internet sitemizi, duyuruları-seçkileri ve “</w:t>
      </w:r>
      <w:r>
        <w:rPr>
          <w:rFonts w:ascii="Constantia" w:hAnsi="Constantia" w:cs="Arial"/>
          <w:i/>
          <w:sz w:val="28"/>
          <w:szCs w:val="28"/>
        </w:rPr>
        <w:t>Yalova.</w:t>
      </w:r>
      <w:r w:rsidRPr="00F10DE5">
        <w:rPr>
          <w:rFonts w:ascii="Constantia" w:hAnsi="Constantia" w:cs="Arial"/>
          <w:i/>
          <w:sz w:val="28"/>
          <w:szCs w:val="28"/>
        </w:rPr>
        <w:t>edu.tr” uzantılı mail adreslerinizi sık sık kontrol ediniz</w:t>
      </w:r>
      <w:r>
        <w:rPr>
          <w:rFonts w:ascii="Constantia" w:hAnsi="Constantia" w:cs="Arial"/>
          <w:i/>
          <w:sz w:val="28"/>
          <w:szCs w:val="28"/>
        </w:rPr>
        <w:t xml:space="preserve"> </w:t>
      </w:r>
      <w:r w:rsidRPr="00F10DE5">
        <w:rPr>
          <w:rFonts w:ascii="Constantia" w:hAnsi="Constantia" w:cs="Arial"/>
          <w:i/>
          <w:sz w:val="28"/>
          <w:szCs w:val="28"/>
        </w:rPr>
        <w:t>!!!</w:t>
      </w:r>
    </w:p>
    <w:p w:rsidR="00F44D3D" w:rsidRDefault="00F44D3D" w:rsidP="008B770E">
      <w:pPr>
        <w:spacing w:after="0" w:line="240" w:lineRule="auto"/>
        <w:jc w:val="center"/>
        <w:rPr>
          <w:rFonts w:ascii="Arial" w:hAnsi="Arial" w:cs="Arial"/>
          <w:b/>
          <w:sz w:val="28"/>
          <w:szCs w:val="28"/>
        </w:rPr>
      </w:pPr>
    </w:p>
    <w:p w:rsidR="00F44D3D" w:rsidRPr="00571957" w:rsidRDefault="00F44D3D" w:rsidP="00434160">
      <w:pPr>
        <w:spacing w:after="0" w:line="240" w:lineRule="auto"/>
        <w:rPr>
          <w:rFonts w:ascii="Times New Roman" w:hAnsi="Times New Roman"/>
          <w:b/>
          <w:color w:val="FF0000"/>
          <w:sz w:val="28"/>
          <w:szCs w:val="28"/>
        </w:rPr>
      </w:pPr>
      <w:r w:rsidRPr="00571957">
        <w:rPr>
          <w:rFonts w:ascii="Times New Roman" w:hAnsi="Times New Roman"/>
          <w:b/>
          <w:color w:val="FF0000"/>
          <w:sz w:val="28"/>
          <w:szCs w:val="28"/>
        </w:rPr>
        <w:t>Öğrenim hareketliliğine seçildikten sonra neler yapmalısınız?</w:t>
      </w:r>
    </w:p>
    <w:p w:rsidR="00F44D3D" w:rsidRPr="00F23A21" w:rsidRDefault="00F44D3D" w:rsidP="008B770E">
      <w:pPr>
        <w:spacing w:after="0" w:line="240" w:lineRule="auto"/>
        <w:rPr>
          <w:rFonts w:ascii="Times New Roman" w:hAnsi="Times New Roman"/>
          <w:b/>
          <w:sz w:val="24"/>
          <w:szCs w:val="24"/>
        </w:rPr>
      </w:pPr>
    </w:p>
    <w:p w:rsidR="00F44D3D" w:rsidRPr="00753B23" w:rsidRDefault="00F44D3D" w:rsidP="00FD1D14">
      <w:pPr>
        <w:spacing w:after="0" w:line="240" w:lineRule="auto"/>
        <w:jc w:val="both"/>
        <w:rPr>
          <w:rFonts w:ascii="Times New Roman" w:hAnsi="Times New Roman"/>
          <w:b/>
          <w:sz w:val="24"/>
          <w:szCs w:val="24"/>
        </w:rPr>
      </w:pPr>
      <w:r w:rsidRPr="00753B23">
        <w:rPr>
          <w:rFonts w:ascii="Times New Roman" w:hAnsi="Times New Roman"/>
          <w:sz w:val="24"/>
          <w:szCs w:val="24"/>
        </w:rPr>
        <w:t xml:space="preserve">1- </w:t>
      </w:r>
      <w:r>
        <w:rPr>
          <w:rFonts w:ascii="Times New Roman" w:hAnsi="Times New Roman"/>
          <w:sz w:val="24"/>
          <w:szCs w:val="24"/>
        </w:rPr>
        <w:t>Dış ilişkiler Birimi</w:t>
      </w:r>
      <w:r w:rsidRPr="00753B23">
        <w:rPr>
          <w:rFonts w:ascii="Times New Roman" w:hAnsi="Times New Roman"/>
          <w:sz w:val="24"/>
          <w:szCs w:val="24"/>
        </w:rPr>
        <w:t xml:space="preserve"> veya Bölüm Koordinatörü tarafından öğrencinin gideceği üniversiteye öğrencinin bilgileri bildirilir. Bildirimler, sonuçlar açıklandıktan sonra 1 ay içerisinde yapılmaktadır. Bu bildirim neticesinde, başvuru koşullarının ve evraklarının neler olduğuna dair karşı üniversiteden size bilgi </w:t>
      </w:r>
      <w:r>
        <w:rPr>
          <w:rFonts w:ascii="Times New Roman" w:hAnsi="Times New Roman"/>
          <w:sz w:val="24"/>
          <w:szCs w:val="24"/>
        </w:rPr>
        <w:t xml:space="preserve">iletisi </w:t>
      </w:r>
      <w:r>
        <w:rPr>
          <w:rFonts w:ascii="Times New Roman" w:hAnsi="Times New Roman"/>
          <w:b/>
          <w:sz w:val="24"/>
          <w:szCs w:val="24"/>
        </w:rPr>
        <w:t>e-postanıza</w:t>
      </w:r>
      <w:r w:rsidRPr="00753B23">
        <w:rPr>
          <w:rFonts w:ascii="Times New Roman" w:hAnsi="Times New Roman"/>
          <w:sz w:val="24"/>
          <w:szCs w:val="24"/>
        </w:rPr>
        <w:t xml:space="preserve"> gelir. </w:t>
      </w:r>
      <w:r>
        <w:rPr>
          <w:rFonts w:ascii="Times New Roman" w:hAnsi="Times New Roman"/>
          <w:sz w:val="24"/>
          <w:szCs w:val="24"/>
        </w:rPr>
        <w:t xml:space="preserve">Karşı üniversiteden gelen bilgilendirme </w:t>
      </w:r>
      <w:r w:rsidRPr="00753B23">
        <w:rPr>
          <w:rFonts w:ascii="Times New Roman" w:hAnsi="Times New Roman"/>
          <w:sz w:val="24"/>
          <w:szCs w:val="24"/>
        </w:rPr>
        <w:t>ile işlemlerinize başlayın. Bilgi</w:t>
      </w:r>
      <w:r>
        <w:rPr>
          <w:rFonts w:ascii="Times New Roman" w:hAnsi="Times New Roman"/>
          <w:sz w:val="24"/>
          <w:szCs w:val="24"/>
        </w:rPr>
        <w:t>lendirme</w:t>
      </w:r>
      <w:r w:rsidRPr="00753B23">
        <w:rPr>
          <w:rFonts w:ascii="Times New Roman" w:hAnsi="Times New Roman"/>
          <w:sz w:val="24"/>
          <w:szCs w:val="24"/>
        </w:rPr>
        <w:t xml:space="preserve"> gelmemesi halinde karşı kurumun uluslararası ofisi ile </w:t>
      </w:r>
      <w:r>
        <w:rPr>
          <w:rFonts w:ascii="Times New Roman" w:hAnsi="Times New Roman"/>
          <w:sz w:val="24"/>
          <w:szCs w:val="24"/>
        </w:rPr>
        <w:t>e-posta</w:t>
      </w:r>
      <w:r w:rsidRPr="00753B23">
        <w:rPr>
          <w:rFonts w:ascii="Times New Roman" w:hAnsi="Times New Roman"/>
          <w:sz w:val="24"/>
          <w:szCs w:val="24"/>
        </w:rPr>
        <w:t xml:space="preserve"> aracılığıyla irtibata geçin. Gideceğiniz üniversiteye ait tüm bilgiler (e-</w:t>
      </w:r>
      <w:r>
        <w:rPr>
          <w:rFonts w:ascii="Times New Roman" w:hAnsi="Times New Roman"/>
          <w:sz w:val="24"/>
          <w:szCs w:val="24"/>
        </w:rPr>
        <w:t>posta</w:t>
      </w:r>
      <w:r w:rsidRPr="00753B23">
        <w:rPr>
          <w:rFonts w:ascii="Times New Roman" w:hAnsi="Times New Roman"/>
          <w:sz w:val="24"/>
          <w:szCs w:val="24"/>
        </w:rPr>
        <w:t xml:space="preserve"> adresi, başvuru koşulları, evrakları vs.) üniversitenin internet sitesinde yer almaktadır ve bu bilgilerin temini öğrencinin sorumluluğundadır.</w:t>
      </w:r>
    </w:p>
    <w:p w:rsidR="00F44D3D" w:rsidRPr="00753B23" w:rsidRDefault="00F44D3D" w:rsidP="00FD1D14">
      <w:pPr>
        <w:pStyle w:val="ListParagraph"/>
        <w:spacing w:after="0" w:line="240" w:lineRule="auto"/>
        <w:ind w:left="791"/>
        <w:jc w:val="both"/>
        <w:rPr>
          <w:rFonts w:ascii="Times New Roman" w:hAnsi="Times New Roman"/>
          <w:b/>
          <w:sz w:val="24"/>
          <w:szCs w:val="24"/>
        </w:rPr>
      </w:pPr>
    </w:p>
    <w:p w:rsidR="00F44D3D" w:rsidRPr="00753B23" w:rsidRDefault="00F44D3D" w:rsidP="00FD1D14">
      <w:pPr>
        <w:spacing w:after="0" w:line="240" w:lineRule="auto"/>
        <w:jc w:val="both"/>
        <w:rPr>
          <w:rFonts w:ascii="Times New Roman" w:hAnsi="Times New Roman"/>
          <w:b/>
          <w:sz w:val="24"/>
          <w:szCs w:val="24"/>
        </w:rPr>
      </w:pPr>
      <w:r w:rsidRPr="00753B23">
        <w:rPr>
          <w:rFonts w:ascii="Times New Roman" w:hAnsi="Times New Roman"/>
          <w:sz w:val="24"/>
          <w:szCs w:val="24"/>
        </w:rPr>
        <w:t xml:space="preserve">2- Gideceğiniz üniversitenin </w:t>
      </w:r>
      <w:r>
        <w:rPr>
          <w:rFonts w:ascii="Times New Roman" w:hAnsi="Times New Roman"/>
          <w:sz w:val="24"/>
          <w:szCs w:val="24"/>
        </w:rPr>
        <w:t>internet</w:t>
      </w:r>
      <w:r w:rsidRPr="00753B23">
        <w:rPr>
          <w:rFonts w:ascii="Times New Roman" w:hAnsi="Times New Roman"/>
          <w:sz w:val="24"/>
          <w:szCs w:val="24"/>
        </w:rPr>
        <w:t xml:space="preserve"> sitesini ayrıntılı olarak inceleyin. ECTS Bilgi Paketlerini</w:t>
      </w:r>
      <w:r>
        <w:rPr>
          <w:rFonts w:ascii="Times New Roman" w:hAnsi="Times New Roman"/>
          <w:sz w:val="24"/>
          <w:szCs w:val="24"/>
        </w:rPr>
        <w:t xml:space="preserve"> </w:t>
      </w:r>
      <w:r w:rsidRPr="00753B23">
        <w:rPr>
          <w:rFonts w:ascii="Times New Roman" w:hAnsi="Times New Roman"/>
          <w:sz w:val="24"/>
          <w:szCs w:val="24"/>
        </w:rPr>
        <w:t xml:space="preserve">(ders kataloğu) okuyun. </w:t>
      </w:r>
      <w:r w:rsidRPr="00627956">
        <w:rPr>
          <w:rFonts w:ascii="Times New Roman" w:hAnsi="Times New Roman"/>
          <w:b/>
          <w:sz w:val="24"/>
          <w:szCs w:val="24"/>
        </w:rPr>
        <w:t>Akademik takvim, dersler, barınma olanakları, son başvuru tarihleri, istenen belgeler, dil yeterlilikleri</w:t>
      </w:r>
      <w:r w:rsidRPr="00753B23">
        <w:rPr>
          <w:rFonts w:ascii="Times New Roman" w:hAnsi="Times New Roman"/>
          <w:sz w:val="24"/>
          <w:szCs w:val="24"/>
        </w:rPr>
        <w:t xml:space="preserve"> vs. hakkında bilgi edinin. Gideceğiniz üniversitenin belli bir dil yeterlilik belgesi/seviyesi isteyip istemediği konusunda internet sitelerinden bilgi edinin.</w:t>
      </w:r>
    </w:p>
    <w:p w:rsidR="00F44D3D" w:rsidRPr="00753B23" w:rsidRDefault="00F44D3D" w:rsidP="00FD1D14">
      <w:pPr>
        <w:pStyle w:val="ListParagraph"/>
        <w:jc w:val="both"/>
        <w:rPr>
          <w:rFonts w:ascii="Times New Roman" w:hAnsi="Times New Roman"/>
          <w:b/>
          <w:sz w:val="24"/>
          <w:szCs w:val="24"/>
        </w:rPr>
      </w:pPr>
    </w:p>
    <w:p w:rsidR="00F44D3D" w:rsidRPr="00753B23" w:rsidRDefault="00F44D3D" w:rsidP="00FD1D14">
      <w:pPr>
        <w:spacing w:after="0" w:line="240" w:lineRule="auto"/>
        <w:jc w:val="both"/>
        <w:rPr>
          <w:rFonts w:ascii="Times New Roman" w:hAnsi="Times New Roman"/>
          <w:b/>
          <w:sz w:val="24"/>
          <w:szCs w:val="24"/>
        </w:rPr>
      </w:pPr>
      <w:r w:rsidRPr="00753B23">
        <w:rPr>
          <w:rFonts w:ascii="Times New Roman" w:hAnsi="Times New Roman"/>
          <w:sz w:val="24"/>
          <w:szCs w:val="24"/>
        </w:rPr>
        <w:t xml:space="preserve">3- 2.maddede bahsedildiği gibi, gideceğiniz üniversitenin belirlediği son başvuru tarihine kadar istenilen evrakları hazırlayarak gideceğiniz üniversiteye göndermelisiniz.  Bu evraklar üniversitelerin internet sitelerinde bulunmaktadır. Genelde, Başvuru Formu </w:t>
      </w:r>
      <w:r w:rsidRPr="00753B23">
        <w:rPr>
          <w:rFonts w:ascii="Times New Roman" w:hAnsi="Times New Roman"/>
          <w:b/>
          <w:sz w:val="24"/>
          <w:szCs w:val="24"/>
        </w:rPr>
        <w:t>(Student Application Form),</w:t>
      </w:r>
      <w:r w:rsidRPr="00753B23">
        <w:rPr>
          <w:rFonts w:ascii="Times New Roman" w:hAnsi="Times New Roman"/>
          <w:sz w:val="24"/>
          <w:szCs w:val="24"/>
        </w:rPr>
        <w:t xml:space="preserve">  varsa barınma başvuru formu </w:t>
      </w:r>
      <w:r w:rsidRPr="00753B23">
        <w:rPr>
          <w:rFonts w:ascii="Times New Roman" w:hAnsi="Times New Roman"/>
          <w:b/>
          <w:sz w:val="24"/>
          <w:szCs w:val="24"/>
        </w:rPr>
        <w:t xml:space="preserve">(Accommodation Application Form) </w:t>
      </w:r>
      <w:r w:rsidRPr="00753B23">
        <w:rPr>
          <w:rFonts w:ascii="Times New Roman" w:hAnsi="Times New Roman"/>
          <w:sz w:val="24"/>
          <w:szCs w:val="24"/>
        </w:rPr>
        <w:t xml:space="preserve">veya Öğrenim Anlaşması </w:t>
      </w:r>
      <w:r w:rsidRPr="00753B23">
        <w:rPr>
          <w:rFonts w:ascii="Times New Roman" w:hAnsi="Times New Roman"/>
          <w:b/>
          <w:sz w:val="24"/>
          <w:szCs w:val="24"/>
        </w:rPr>
        <w:t xml:space="preserve">(Learning Agreement: </w:t>
      </w:r>
      <w:r w:rsidRPr="00753B23">
        <w:rPr>
          <w:rFonts w:ascii="Times New Roman" w:hAnsi="Times New Roman"/>
          <w:sz w:val="24"/>
          <w:szCs w:val="24"/>
        </w:rPr>
        <w:t>ders seçiminizi yaptığınız anlaşma</w:t>
      </w:r>
      <w:r w:rsidRPr="00753B23">
        <w:rPr>
          <w:rFonts w:ascii="Times New Roman" w:hAnsi="Times New Roman"/>
          <w:b/>
          <w:sz w:val="24"/>
          <w:szCs w:val="24"/>
        </w:rPr>
        <w:t>)</w:t>
      </w:r>
      <w:r w:rsidRPr="00753B23">
        <w:rPr>
          <w:rFonts w:ascii="Times New Roman" w:hAnsi="Times New Roman"/>
          <w:sz w:val="24"/>
          <w:szCs w:val="24"/>
        </w:rPr>
        <w:t xml:space="preserve"> ve İngilizce transkript istenmektedir. Bazen dil yeterlilik belgesi, sigorta vs. gibi ek belgeler istenebilmektedir.  Bazı başvuru evraklarının imza süreci uzun sürdüğünden, evraklarınızı son başvuru tarihinden önce hazırlamanız gerektiğini unutmayın. Başvuru evraklarını doldurduktan sonra imzalatmalısınız. Institutional Coordinator (Kurumsal Koordinatör) için açılan imzaları Kurumsal Koordinatörümüz </w:t>
      </w:r>
      <w:r>
        <w:rPr>
          <w:rFonts w:ascii="Times New Roman" w:hAnsi="Times New Roman"/>
          <w:sz w:val="24"/>
          <w:szCs w:val="24"/>
        </w:rPr>
        <w:t>Doç.</w:t>
      </w:r>
      <w:r w:rsidRPr="00753B23">
        <w:rPr>
          <w:rFonts w:ascii="Times New Roman" w:hAnsi="Times New Roman"/>
          <w:sz w:val="24"/>
          <w:szCs w:val="24"/>
        </w:rPr>
        <w:t xml:space="preserve">Dr. </w:t>
      </w:r>
      <w:r>
        <w:rPr>
          <w:rFonts w:ascii="Times New Roman" w:hAnsi="Times New Roman"/>
          <w:sz w:val="24"/>
          <w:szCs w:val="24"/>
        </w:rPr>
        <w:t>İsmail AKTAR’a</w:t>
      </w:r>
      <w:r w:rsidRPr="00753B23">
        <w:rPr>
          <w:rFonts w:ascii="Times New Roman" w:hAnsi="Times New Roman"/>
          <w:sz w:val="24"/>
          <w:szCs w:val="24"/>
        </w:rPr>
        <w:t xml:space="preserve"> imzala</w:t>
      </w:r>
      <w:r>
        <w:rPr>
          <w:rFonts w:ascii="Times New Roman" w:hAnsi="Times New Roman"/>
          <w:sz w:val="24"/>
          <w:szCs w:val="24"/>
        </w:rPr>
        <w:t xml:space="preserve">tabilmek için belgenizi Dış ilişkiler Birimine </w:t>
      </w:r>
      <w:r w:rsidRPr="00753B23">
        <w:rPr>
          <w:rFonts w:ascii="Times New Roman" w:hAnsi="Times New Roman"/>
          <w:sz w:val="24"/>
          <w:szCs w:val="24"/>
        </w:rPr>
        <w:t xml:space="preserve">bırakmalısınız.  Faculty Coordinator veya Departmental Coordinator adına açılan imzalar bizzat sizin tarafınızdan Fakülte veya Bölüm Koordinatörüne imzalatılmalı. Tüm başvuru evraklarını hazırladıktan sonra karşı kurumun isteğine bağlı olarak </w:t>
      </w:r>
      <w:r>
        <w:rPr>
          <w:rFonts w:ascii="Times New Roman" w:hAnsi="Times New Roman"/>
          <w:sz w:val="24"/>
          <w:szCs w:val="24"/>
        </w:rPr>
        <w:t>e-posta</w:t>
      </w:r>
      <w:r w:rsidRPr="00753B23">
        <w:rPr>
          <w:rFonts w:ascii="Times New Roman" w:hAnsi="Times New Roman"/>
          <w:sz w:val="24"/>
          <w:szCs w:val="24"/>
        </w:rPr>
        <w:t xml:space="preserve"> veya posta ile evraklarınızı gönderiniz. Postanın 1-2 hafta içerisinde yurtdışındaki ilgili kuruma ulaştığını unutmayınız.</w:t>
      </w:r>
    </w:p>
    <w:p w:rsidR="00F44D3D" w:rsidRPr="00753B23" w:rsidRDefault="00F44D3D" w:rsidP="00FD1D14">
      <w:pPr>
        <w:pStyle w:val="ListParagraph"/>
        <w:spacing w:after="0" w:line="240" w:lineRule="auto"/>
        <w:ind w:left="791"/>
        <w:jc w:val="both"/>
        <w:rPr>
          <w:rFonts w:ascii="Times New Roman" w:hAnsi="Times New Roman"/>
          <w:b/>
          <w:sz w:val="24"/>
          <w:szCs w:val="24"/>
        </w:rPr>
      </w:pPr>
    </w:p>
    <w:p w:rsidR="00F44D3D" w:rsidRPr="00753B23" w:rsidRDefault="00F44D3D" w:rsidP="00FD1D14">
      <w:pPr>
        <w:spacing w:after="0" w:line="240" w:lineRule="auto"/>
        <w:jc w:val="both"/>
        <w:rPr>
          <w:rFonts w:ascii="Times New Roman" w:hAnsi="Times New Roman"/>
          <w:sz w:val="24"/>
          <w:szCs w:val="24"/>
        </w:rPr>
      </w:pPr>
      <w:r w:rsidRPr="00753B23">
        <w:rPr>
          <w:rFonts w:ascii="Times New Roman" w:hAnsi="Times New Roman"/>
          <w:sz w:val="24"/>
          <w:szCs w:val="24"/>
        </w:rPr>
        <w:t xml:space="preserve">4- Öğrenim anlaşması başvuru esnasında istenebileceği gibi sonrasında da istenebilmektedir. Bu anlaşma hareketliliğinizin en önemli belgelerinden biridir. </w:t>
      </w:r>
      <w:r w:rsidRPr="00753B23">
        <w:rPr>
          <w:rFonts w:ascii="Times New Roman" w:hAnsi="Times New Roman"/>
          <w:b/>
          <w:sz w:val="24"/>
          <w:szCs w:val="24"/>
        </w:rPr>
        <w:t>Öğrenim Anlaşması</w:t>
      </w:r>
      <w:r w:rsidRPr="00753B23">
        <w:rPr>
          <w:rFonts w:ascii="Times New Roman" w:hAnsi="Times New Roman"/>
          <w:sz w:val="24"/>
          <w:szCs w:val="24"/>
        </w:rPr>
        <w:t xml:space="preserve"> (Learning Agreement) Formunu </w:t>
      </w:r>
      <w:r>
        <w:rPr>
          <w:rFonts w:ascii="Times New Roman" w:hAnsi="Times New Roman"/>
          <w:b/>
          <w:sz w:val="24"/>
          <w:szCs w:val="24"/>
        </w:rPr>
        <w:t>erasmus.yalova.edu.tr</w:t>
      </w:r>
      <w:r w:rsidRPr="00753B23">
        <w:rPr>
          <w:rFonts w:ascii="Times New Roman" w:hAnsi="Times New Roman"/>
          <w:sz w:val="24"/>
          <w:szCs w:val="24"/>
        </w:rPr>
        <w:t xml:space="preserve"> internet sitemizden sırasıyla, Erasmus Hareketl</w:t>
      </w:r>
      <w:r>
        <w:rPr>
          <w:rFonts w:ascii="Times New Roman" w:hAnsi="Times New Roman"/>
          <w:sz w:val="24"/>
          <w:szCs w:val="24"/>
        </w:rPr>
        <w:t xml:space="preserve">ilikleri &gt; Öğrenim Hareketliliği &gt; </w:t>
      </w:r>
      <w:r w:rsidRPr="00753B23">
        <w:rPr>
          <w:rFonts w:ascii="Times New Roman" w:hAnsi="Times New Roman"/>
          <w:sz w:val="24"/>
          <w:szCs w:val="24"/>
        </w:rPr>
        <w:t xml:space="preserve">Belgeler ve Formlar linkinden edinebilirsiniz. Gideceğiniz üniversitenin ayrıca bir formu olması durumunda bu formu değil, internet sitemizde yer alan formu doldurmalısınız. </w:t>
      </w:r>
    </w:p>
    <w:p w:rsidR="00F44D3D" w:rsidRDefault="00F44D3D" w:rsidP="00FD1D14">
      <w:pPr>
        <w:spacing w:after="0" w:line="240" w:lineRule="auto"/>
        <w:jc w:val="both"/>
        <w:rPr>
          <w:rFonts w:ascii="Times New Roman" w:hAnsi="Times New Roman"/>
          <w:sz w:val="24"/>
          <w:szCs w:val="24"/>
        </w:rPr>
      </w:pPr>
      <w:r w:rsidRPr="00753B23">
        <w:rPr>
          <w:rFonts w:ascii="Times New Roman" w:hAnsi="Times New Roman"/>
          <w:sz w:val="24"/>
          <w:szCs w:val="24"/>
        </w:rPr>
        <w:t xml:space="preserve">Öğrenim anlaşmasını </w:t>
      </w:r>
      <w:r w:rsidRPr="00753B23">
        <w:rPr>
          <w:rFonts w:ascii="Times New Roman" w:hAnsi="Times New Roman"/>
          <w:b/>
          <w:sz w:val="24"/>
          <w:szCs w:val="24"/>
        </w:rPr>
        <w:t>3 nüsha</w:t>
      </w:r>
      <w:r w:rsidRPr="00753B23">
        <w:rPr>
          <w:rFonts w:ascii="Times New Roman" w:hAnsi="Times New Roman"/>
          <w:sz w:val="24"/>
          <w:szCs w:val="24"/>
        </w:rPr>
        <w:t xml:space="preserve"> olarak (sizin, bizim ve karşı kurumun olmak üzere) doldurun. Bu form Erasmus bölüm koordinatörünüz ile birlikte doldurulacaksınız. Burada en önemli iş ders seçimi olacaktır. Formu önce siz sonra bölüm koordinatörünüz imzalayacak. Ardından kurum koordinatörümüze imzalatılması</w:t>
      </w:r>
      <w:r>
        <w:rPr>
          <w:rFonts w:ascii="Times New Roman" w:hAnsi="Times New Roman"/>
          <w:sz w:val="24"/>
          <w:szCs w:val="24"/>
        </w:rPr>
        <w:t xml:space="preserve"> için her 3 nüshayı da Dış ilişkiler Birimine </w:t>
      </w:r>
      <w:r w:rsidRPr="00753B23">
        <w:rPr>
          <w:rFonts w:ascii="Times New Roman" w:hAnsi="Times New Roman"/>
          <w:sz w:val="24"/>
          <w:szCs w:val="24"/>
        </w:rPr>
        <w:t xml:space="preserve">bırakın. Kurum koordinatörümüz tarafından imzalandıktan sonra belgenizi gelip Ofisten alınız ve imzaların karşı kurumca da tamamlanması için her 3 nüshayı da posta ile gideceğiniz üniversiteye gönderin. Postalarken bir nüshanın ofis adresimize gönderilmesi gerektiğine dair bir </w:t>
      </w:r>
      <w:r w:rsidRPr="00753B23">
        <w:rPr>
          <w:rFonts w:ascii="Times New Roman" w:hAnsi="Times New Roman"/>
          <w:b/>
          <w:sz w:val="24"/>
          <w:szCs w:val="24"/>
        </w:rPr>
        <w:t>notu postanıza ekleyin</w:t>
      </w:r>
      <w:r w:rsidRPr="00753B23">
        <w:rPr>
          <w:rFonts w:ascii="Times New Roman" w:hAnsi="Times New Roman"/>
          <w:sz w:val="24"/>
          <w:szCs w:val="24"/>
        </w:rPr>
        <w:t xml:space="preserve">. </w:t>
      </w:r>
      <w:r w:rsidRPr="00753B23">
        <w:rPr>
          <w:rFonts w:ascii="Times New Roman" w:hAnsi="Times New Roman"/>
          <w:b/>
          <w:sz w:val="24"/>
          <w:szCs w:val="24"/>
        </w:rPr>
        <w:t>Dikkat!</w:t>
      </w:r>
      <w:r w:rsidRPr="00753B23">
        <w:rPr>
          <w:rFonts w:ascii="Times New Roman" w:hAnsi="Times New Roman"/>
          <w:sz w:val="24"/>
          <w:szCs w:val="24"/>
        </w:rPr>
        <w:t xml:space="preserve"> Öğrenim Anlaşmanız karşı kurumdan onaylanıp, beş imzayı içerecek şekilde birimimize ulaştırılmadan </w:t>
      </w:r>
      <w:r w:rsidRPr="00E24FC7">
        <w:rPr>
          <w:rFonts w:ascii="Times New Roman" w:hAnsi="Times New Roman"/>
          <w:b/>
          <w:sz w:val="24"/>
          <w:szCs w:val="24"/>
        </w:rPr>
        <w:t>hibeniz yatırılmaz</w:t>
      </w:r>
      <w:r w:rsidRPr="00753B23">
        <w:rPr>
          <w:rFonts w:ascii="Times New Roman" w:hAnsi="Times New Roman"/>
          <w:sz w:val="24"/>
          <w:szCs w:val="24"/>
        </w:rPr>
        <w:t>!</w:t>
      </w:r>
    </w:p>
    <w:p w:rsidR="00F44D3D" w:rsidRPr="00753B23" w:rsidRDefault="00F44D3D" w:rsidP="00FD1D14">
      <w:pPr>
        <w:spacing w:after="0" w:line="240" w:lineRule="auto"/>
        <w:jc w:val="both"/>
        <w:rPr>
          <w:rFonts w:ascii="Times New Roman" w:hAnsi="Times New Roman"/>
          <w:sz w:val="24"/>
          <w:szCs w:val="24"/>
        </w:rPr>
      </w:pPr>
      <w:r>
        <w:rPr>
          <w:rFonts w:ascii="Times New Roman" w:hAnsi="Times New Roman"/>
          <w:sz w:val="24"/>
          <w:szCs w:val="24"/>
        </w:rPr>
        <w:t xml:space="preserve">Eğer ders değişikliği yapılacaksa Öğrenim anlaşmasının ikinci bölümü olan </w:t>
      </w:r>
      <w:r w:rsidRPr="00D13068">
        <w:rPr>
          <w:rFonts w:ascii="Times New Roman" w:hAnsi="Times New Roman"/>
          <w:b/>
          <w:sz w:val="24"/>
          <w:szCs w:val="24"/>
        </w:rPr>
        <w:t>During The Mobility</w:t>
      </w:r>
      <w:r>
        <w:rPr>
          <w:rFonts w:ascii="Times New Roman" w:hAnsi="Times New Roman"/>
          <w:sz w:val="24"/>
          <w:szCs w:val="24"/>
        </w:rPr>
        <w:t xml:space="preserve"> kısmı Hareketlilik başladıktan sonra en geç bir ay içinde doldurulup taraflarca onaylanması gerekmektedir.</w:t>
      </w:r>
      <w:r w:rsidRPr="00D13068">
        <w:rPr>
          <w:rFonts w:ascii="Times New Roman" w:hAnsi="Times New Roman"/>
          <w:b/>
          <w:sz w:val="24"/>
          <w:szCs w:val="24"/>
        </w:rPr>
        <w:t>After Mobilty kısmı ise</w:t>
      </w:r>
      <w:r>
        <w:rPr>
          <w:rFonts w:ascii="Times New Roman" w:hAnsi="Times New Roman"/>
          <w:sz w:val="24"/>
          <w:szCs w:val="24"/>
        </w:rPr>
        <w:t>;  1.bölümü transkripteki dersler  yazılarak gidilen kuruma , 2.bölümü ise deslerin buradaki karşılığını (Bölüm Hocanızla) doldurup bölümünüze imzalatmanız gerekiyor.</w:t>
      </w:r>
    </w:p>
    <w:p w:rsidR="00F44D3D" w:rsidRPr="00753B23" w:rsidRDefault="00F44D3D" w:rsidP="00FD1D14">
      <w:pPr>
        <w:spacing w:after="0" w:line="240" w:lineRule="auto"/>
        <w:jc w:val="both"/>
        <w:rPr>
          <w:rFonts w:ascii="Times New Roman" w:hAnsi="Times New Roman"/>
          <w:sz w:val="24"/>
          <w:szCs w:val="24"/>
        </w:rPr>
      </w:pPr>
    </w:p>
    <w:p w:rsidR="00F44D3D" w:rsidRPr="00753B23" w:rsidRDefault="00F44D3D" w:rsidP="00FD1D14">
      <w:pPr>
        <w:spacing w:after="0" w:line="240" w:lineRule="auto"/>
        <w:jc w:val="both"/>
        <w:rPr>
          <w:rFonts w:ascii="Times New Roman" w:hAnsi="Times New Roman"/>
          <w:b/>
          <w:color w:val="FF0000"/>
          <w:sz w:val="28"/>
          <w:szCs w:val="28"/>
        </w:rPr>
      </w:pPr>
      <w:r w:rsidRPr="00753B23">
        <w:rPr>
          <w:rFonts w:ascii="Times New Roman" w:hAnsi="Times New Roman"/>
          <w:b/>
          <w:color w:val="FF0000"/>
          <w:sz w:val="28"/>
          <w:szCs w:val="28"/>
        </w:rPr>
        <w:t>Gideceğiniz Üniversiteye başvurunuzu yaptıktan sonra neler yapmalısınız?</w:t>
      </w:r>
    </w:p>
    <w:p w:rsidR="00F44D3D" w:rsidRPr="00753B23" w:rsidRDefault="00F44D3D" w:rsidP="00FD1D14">
      <w:pPr>
        <w:spacing w:after="0" w:line="240" w:lineRule="auto"/>
        <w:jc w:val="both"/>
        <w:rPr>
          <w:rFonts w:ascii="Times New Roman" w:hAnsi="Times New Roman"/>
          <w:b/>
          <w:sz w:val="24"/>
          <w:szCs w:val="24"/>
        </w:rPr>
      </w:pPr>
    </w:p>
    <w:p w:rsidR="00F44D3D" w:rsidRPr="00080317" w:rsidRDefault="00F44D3D" w:rsidP="00FD1D14">
      <w:pPr>
        <w:spacing w:after="0" w:line="240" w:lineRule="auto"/>
        <w:jc w:val="both"/>
        <w:rPr>
          <w:rFonts w:ascii="Times New Roman" w:hAnsi="Times New Roman"/>
          <w:sz w:val="24"/>
          <w:szCs w:val="24"/>
        </w:rPr>
      </w:pPr>
      <w:r w:rsidRPr="00080317">
        <w:rPr>
          <w:rFonts w:ascii="Times New Roman" w:hAnsi="Times New Roman"/>
          <w:sz w:val="24"/>
          <w:szCs w:val="24"/>
        </w:rPr>
        <w:t>1-</w:t>
      </w:r>
      <w:r>
        <w:rPr>
          <w:rFonts w:ascii="Times New Roman" w:hAnsi="Times New Roman"/>
          <w:sz w:val="24"/>
          <w:szCs w:val="24"/>
        </w:rPr>
        <w:t xml:space="preserve"> </w:t>
      </w:r>
      <w:r w:rsidRPr="00080317">
        <w:rPr>
          <w:rFonts w:ascii="Times New Roman" w:hAnsi="Times New Roman"/>
          <w:sz w:val="24"/>
          <w:szCs w:val="24"/>
        </w:rPr>
        <w:t xml:space="preserve">Karşı üniversitenin başvuru evraklarını tamamlayıp yolladınız. Akabinde başvurduğunuz üniversiteden </w:t>
      </w:r>
      <w:r w:rsidRPr="00080317">
        <w:rPr>
          <w:rFonts w:ascii="Times New Roman" w:hAnsi="Times New Roman"/>
          <w:b/>
          <w:sz w:val="24"/>
          <w:szCs w:val="24"/>
        </w:rPr>
        <w:t>‘davet mektubu’</w:t>
      </w:r>
      <w:r w:rsidRPr="00080317">
        <w:rPr>
          <w:rFonts w:ascii="Times New Roman" w:hAnsi="Times New Roman"/>
          <w:sz w:val="24"/>
          <w:szCs w:val="24"/>
        </w:rPr>
        <w:t xml:space="preserve"> alacaksınız. Bu mektup, sizin o üniversiteye seçildiğinizi gösteren ve oradaki eğitim sürenizin başladığı ve bittiği tarihleri gün/ay/yıl olarak içeren imzalı mühürlü bir belgedir. </w:t>
      </w:r>
      <w:r w:rsidRPr="00080317">
        <w:rPr>
          <w:rFonts w:ascii="Times New Roman" w:hAnsi="Times New Roman"/>
          <w:b/>
          <w:sz w:val="24"/>
          <w:szCs w:val="24"/>
        </w:rPr>
        <w:t>Bu belgenin gün/ay/yıl olarak eğitim sürenizi içermesi önemlidir</w:t>
      </w:r>
      <w:r w:rsidRPr="00080317">
        <w:rPr>
          <w:rFonts w:ascii="Times New Roman" w:hAnsi="Times New Roman"/>
          <w:sz w:val="24"/>
          <w:szCs w:val="24"/>
        </w:rPr>
        <w:t xml:space="preserve">. Çünkü hem hibeniz bu süreye göre hesaplanacak hem de vizenizi bu belgedeki tarihlere göre alacaksınız. Bu belgenin </w:t>
      </w:r>
      <w:r>
        <w:rPr>
          <w:rFonts w:ascii="Times New Roman" w:hAnsi="Times New Roman"/>
          <w:sz w:val="24"/>
          <w:szCs w:val="24"/>
        </w:rPr>
        <w:t>e-posta</w:t>
      </w:r>
      <w:r w:rsidRPr="00080317">
        <w:rPr>
          <w:rFonts w:ascii="Times New Roman" w:hAnsi="Times New Roman"/>
          <w:sz w:val="24"/>
          <w:szCs w:val="24"/>
        </w:rPr>
        <w:t xml:space="preserve"> ç</w:t>
      </w:r>
      <w:r>
        <w:rPr>
          <w:rFonts w:ascii="Times New Roman" w:hAnsi="Times New Roman"/>
          <w:sz w:val="24"/>
          <w:szCs w:val="24"/>
        </w:rPr>
        <w:t>ıktısı veya fotokopisi Dış İlişkiler Birimine Ofisi</w:t>
      </w:r>
      <w:r w:rsidRPr="00080317">
        <w:rPr>
          <w:rFonts w:ascii="Times New Roman" w:hAnsi="Times New Roman"/>
          <w:sz w:val="24"/>
          <w:szCs w:val="24"/>
        </w:rPr>
        <w:t xml:space="preserve">ne teslim edilecek, aslı ise vize alırken elçiliğe verilecek. </w:t>
      </w:r>
      <w:r>
        <w:rPr>
          <w:rFonts w:ascii="Times New Roman" w:hAnsi="Times New Roman"/>
          <w:sz w:val="24"/>
          <w:szCs w:val="24"/>
        </w:rPr>
        <w:t xml:space="preserve"> Davet mektubunuzu Dış İlişkiler Birimine </w:t>
      </w:r>
      <w:r w:rsidRPr="00080317">
        <w:rPr>
          <w:rFonts w:ascii="Times New Roman" w:hAnsi="Times New Roman"/>
          <w:sz w:val="24"/>
          <w:szCs w:val="24"/>
        </w:rPr>
        <w:t xml:space="preserve"> ula</w:t>
      </w:r>
      <w:r>
        <w:rPr>
          <w:rFonts w:ascii="Times New Roman" w:hAnsi="Times New Roman"/>
          <w:sz w:val="24"/>
          <w:szCs w:val="24"/>
        </w:rPr>
        <w:t xml:space="preserve">ştırdıktan sonra, </w:t>
      </w:r>
      <w:r w:rsidRPr="00080317">
        <w:rPr>
          <w:rFonts w:ascii="Times New Roman" w:hAnsi="Times New Roman"/>
          <w:sz w:val="24"/>
          <w:szCs w:val="24"/>
        </w:rPr>
        <w:t>Ofis tarafından hazırlanacak ve vize alırken kullanacağınız ‘</w:t>
      </w:r>
      <w:r w:rsidRPr="00080317">
        <w:rPr>
          <w:rFonts w:ascii="Times New Roman" w:hAnsi="Times New Roman"/>
          <w:b/>
          <w:sz w:val="24"/>
          <w:szCs w:val="24"/>
        </w:rPr>
        <w:t>hibe yazısını’</w:t>
      </w:r>
      <w:r w:rsidRPr="00080317">
        <w:rPr>
          <w:rFonts w:ascii="Times New Roman" w:hAnsi="Times New Roman"/>
          <w:sz w:val="24"/>
          <w:szCs w:val="24"/>
        </w:rPr>
        <w:t xml:space="preserve"> alacaksınız.</w:t>
      </w:r>
    </w:p>
    <w:p w:rsidR="00F44D3D" w:rsidRPr="00080317" w:rsidRDefault="00F44D3D" w:rsidP="00FD1D14">
      <w:pPr>
        <w:jc w:val="both"/>
      </w:pPr>
    </w:p>
    <w:p w:rsidR="00F44D3D" w:rsidRPr="00753B23" w:rsidRDefault="00F44D3D" w:rsidP="00FD1D14">
      <w:pPr>
        <w:spacing w:line="240" w:lineRule="auto"/>
        <w:jc w:val="both"/>
        <w:rPr>
          <w:rFonts w:ascii="Times New Roman" w:hAnsi="Times New Roman"/>
          <w:sz w:val="24"/>
          <w:szCs w:val="24"/>
        </w:rPr>
      </w:pPr>
      <w:r w:rsidRPr="00753B23">
        <w:rPr>
          <w:rFonts w:ascii="Times New Roman" w:hAnsi="Times New Roman"/>
          <w:sz w:val="24"/>
          <w:szCs w:val="24"/>
        </w:rPr>
        <w:t xml:space="preserve">2- Gideceğiniz ülkenin </w:t>
      </w:r>
      <w:hyperlink r:id="rId9" w:history="1">
        <w:r w:rsidRPr="00627956">
          <w:rPr>
            <w:rFonts w:ascii="Times New Roman" w:hAnsi="Times New Roman"/>
            <w:b/>
            <w:sz w:val="24"/>
            <w:szCs w:val="24"/>
          </w:rPr>
          <w:t>vize başvuru şartlarını</w:t>
        </w:r>
      </w:hyperlink>
      <w:r w:rsidRPr="00627956">
        <w:rPr>
          <w:rFonts w:ascii="Times New Roman" w:hAnsi="Times New Roman"/>
          <w:sz w:val="24"/>
          <w:szCs w:val="24"/>
        </w:rPr>
        <w:t xml:space="preserve"> </w:t>
      </w:r>
      <w:r w:rsidRPr="00753B23">
        <w:rPr>
          <w:rFonts w:ascii="Times New Roman" w:hAnsi="Times New Roman"/>
          <w:sz w:val="24"/>
          <w:szCs w:val="24"/>
        </w:rPr>
        <w:t>öğrenin ve sizin sorumluluğunuzda olan belgeleri hazırlamaya başlayın</w:t>
      </w:r>
      <w:r>
        <w:rPr>
          <w:rFonts w:ascii="Times New Roman" w:hAnsi="Times New Roman"/>
          <w:sz w:val="24"/>
          <w:szCs w:val="24"/>
        </w:rPr>
        <w:t xml:space="preserve">. </w:t>
      </w:r>
      <w:r w:rsidRPr="00753B23">
        <w:rPr>
          <w:rFonts w:ascii="Times New Roman" w:hAnsi="Times New Roman"/>
          <w:sz w:val="24"/>
          <w:szCs w:val="24"/>
        </w:rPr>
        <w:t>Vize almak bazen uzun sürmektedir.</w:t>
      </w:r>
      <w:r w:rsidRPr="00753B23">
        <w:rPr>
          <w:rFonts w:ascii="Times New Roman" w:hAnsi="Times New Roman"/>
          <w:sz w:val="24"/>
          <w:szCs w:val="24"/>
          <w:u w:val="single"/>
        </w:rPr>
        <w:t xml:space="preserve"> </w:t>
      </w:r>
      <w:r w:rsidRPr="00A5423C">
        <w:rPr>
          <w:rFonts w:ascii="Times New Roman" w:hAnsi="Times New Roman"/>
          <w:b/>
          <w:sz w:val="24"/>
          <w:szCs w:val="24"/>
        </w:rPr>
        <w:t>Seyahat/  Sağlık sigortanızı</w:t>
      </w:r>
      <w:r w:rsidRPr="00753B23">
        <w:rPr>
          <w:rFonts w:ascii="Times New Roman" w:hAnsi="Times New Roman"/>
          <w:sz w:val="24"/>
          <w:szCs w:val="24"/>
        </w:rPr>
        <w:t xml:space="preserve"> yurt dışında bulunacağınız dönemi kapsayacak şekilde yaptırınız. Bu sigorta hem çoğu üniversitelerin Erasmus başvurusunda hem de vize başvurusunda istenmektedir.</w:t>
      </w:r>
    </w:p>
    <w:p w:rsidR="00F44D3D" w:rsidRPr="00D13068" w:rsidRDefault="00F44D3D" w:rsidP="00FD1D14">
      <w:pPr>
        <w:spacing w:after="0" w:line="240" w:lineRule="auto"/>
        <w:jc w:val="both"/>
        <w:rPr>
          <w:rFonts w:ascii="Times New Roman" w:hAnsi="Times New Roman"/>
          <w:sz w:val="24"/>
          <w:szCs w:val="24"/>
        </w:rPr>
      </w:pPr>
      <w:r>
        <w:rPr>
          <w:rFonts w:ascii="Times New Roman" w:hAnsi="Times New Roman"/>
          <w:sz w:val="24"/>
          <w:szCs w:val="24"/>
        </w:rPr>
        <w:t>3</w:t>
      </w:r>
      <w:r w:rsidRPr="00753B23">
        <w:rPr>
          <w:rFonts w:ascii="Times New Roman" w:hAnsi="Times New Roman"/>
          <w:sz w:val="24"/>
          <w:szCs w:val="24"/>
        </w:rPr>
        <w:t xml:space="preserve">- Bu arada, pasaport işlemlerini gecikmeden başlatın. </w:t>
      </w:r>
      <w:r w:rsidRPr="00753B23">
        <w:rPr>
          <w:rFonts w:ascii="Times New Roman" w:hAnsi="Times New Roman"/>
          <w:b/>
          <w:sz w:val="24"/>
          <w:szCs w:val="24"/>
        </w:rPr>
        <w:t>En az 1 yıllık pasaport</w:t>
      </w:r>
      <w:r w:rsidRPr="00753B23">
        <w:rPr>
          <w:rFonts w:ascii="Times New Roman" w:hAnsi="Times New Roman"/>
          <w:sz w:val="24"/>
          <w:szCs w:val="24"/>
        </w:rPr>
        <w:t xml:space="preserve"> için başvurun. </w:t>
      </w:r>
      <w:r w:rsidRPr="00753B23">
        <w:rPr>
          <w:rFonts w:ascii="Times New Roman" w:hAnsi="Times New Roman"/>
          <w:b/>
          <w:sz w:val="24"/>
          <w:szCs w:val="24"/>
        </w:rPr>
        <w:t>Pasaport Harcı Muafiyet Başvuru Formu</w:t>
      </w:r>
      <w:r w:rsidRPr="00753B23">
        <w:rPr>
          <w:rFonts w:ascii="Times New Roman" w:hAnsi="Times New Roman"/>
          <w:sz w:val="24"/>
          <w:szCs w:val="24"/>
        </w:rPr>
        <w:t xml:space="preserve">’na </w:t>
      </w:r>
      <w:r>
        <w:rPr>
          <w:rFonts w:ascii="Times New Roman" w:hAnsi="Times New Roman"/>
          <w:sz w:val="24"/>
          <w:szCs w:val="24"/>
        </w:rPr>
        <w:t>(</w:t>
      </w:r>
      <w:r w:rsidRPr="00D13068">
        <w:rPr>
          <w:rFonts w:ascii="Times New Roman" w:hAnsi="Times New Roman"/>
          <w:sz w:val="24"/>
          <w:szCs w:val="24"/>
        </w:rPr>
        <w:t>Yalova Üniversitesi Öğrenci İşleri Daire Başkanlığının sayfasından)</w:t>
      </w:r>
      <w:r>
        <w:rPr>
          <w:rFonts w:ascii="Times New Roman" w:hAnsi="Times New Roman"/>
          <w:sz w:val="24"/>
          <w:szCs w:val="24"/>
        </w:rPr>
        <w:t xml:space="preserve"> </w:t>
      </w:r>
      <w:r w:rsidRPr="00D13068">
        <w:rPr>
          <w:rFonts w:ascii="Times New Roman" w:hAnsi="Times New Roman"/>
          <w:sz w:val="24"/>
          <w:szCs w:val="24"/>
        </w:rPr>
        <w:t xml:space="preserve"> ulaşabilirsiniz. </w:t>
      </w:r>
    </w:p>
    <w:p w:rsidR="00F44D3D" w:rsidRPr="00162CB2" w:rsidRDefault="00F44D3D" w:rsidP="00FD1D14">
      <w:pPr>
        <w:spacing w:after="0" w:line="240" w:lineRule="auto"/>
        <w:jc w:val="both"/>
        <w:rPr>
          <w:rFonts w:ascii="Times New Roman" w:hAnsi="Times New Roman"/>
          <w:sz w:val="24"/>
          <w:szCs w:val="24"/>
          <w:shd w:val="clear" w:color="auto" w:fill="FFFFFF"/>
        </w:rPr>
      </w:pPr>
      <w:r w:rsidRPr="009665EB">
        <w:rPr>
          <w:rFonts w:ascii="Times New Roman" w:hAnsi="Times New Roman"/>
          <w:sz w:val="24"/>
          <w:szCs w:val="24"/>
          <w:shd w:val="clear" w:color="auto" w:fill="FFFFFF"/>
        </w:rPr>
        <w:t xml:space="preserve">Pasaport harcından muaf olabilmek için, formun doldurularak önce kendi akademik biriminize onaylatılması, daha sonra Öğrenci İşleri Daire Başkanlığına teslim edilmesi gerekmektedir. Buradan alınacak onay yazısı ile </w:t>
      </w:r>
      <w:r w:rsidRPr="00162CB2">
        <w:rPr>
          <w:rFonts w:ascii="Times New Roman" w:hAnsi="Times New Roman"/>
          <w:b/>
          <w:sz w:val="24"/>
          <w:szCs w:val="24"/>
          <w:shd w:val="clear" w:color="auto" w:fill="FFFFFF"/>
        </w:rPr>
        <w:t>Yalova Defterdarlığına</w:t>
      </w:r>
      <w:r w:rsidRPr="009665EB">
        <w:rPr>
          <w:rFonts w:ascii="Times New Roman" w:hAnsi="Times New Roman"/>
          <w:sz w:val="24"/>
          <w:szCs w:val="24"/>
          <w:shd w:val="clear" w:color="auto" w:fill="FFFFFF"/>
        </w:rPr>
        <w:t xml:space="preserve"> gidilerek başka</w:t>
      </w:r>
      <w:r>
        <w:rPr>
          <w:rFonts w:ascii="Times New Roman" w:hAnsi="Times New Roman"/>
          <w:sz w:val="24"/>
          <w:szCs w:val="24"/>
          <w:shd w:val="clear" w:color="auto" w:fill="FFFFFF"/>
        </w:rPr>
        <w:t xml:space="preserve"> bir yazı alınması, sonrasında </w:t>
      </w:r>
      <w:r w:rsidRPr="00162CB2">
        <w:rPr>
          <w:rFonts w:ascii="Times New Roman" w:hAnsi="Times New Roman"/>
          <w:b/>
          <w:sz w:val="24"/>
          <w:szCs w:val="24"/>
          <w:shd w:val="clear" w:color="auto" w:fill="FFFFFF"/>
        </w:rPr>
        <w:t>Yalova Emniyet Müdürlüğüne</w:t>
      </w:r>
      <w:r w:rsidRPr="009665E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9665EB">
        <w:rPr>
          <w:rFonts w:ascii="Times New Roman" w:hAnsi="Times New Roman"/>
          <w:sz w:val="24"/>
          <w:szCs w:val="24"/>
          <w:shd w:val="clear" w:color="auto" w:fill="FFFFFF"/>
        </w:rPr>
        <w:t>gidilmesi gerekmektedir.</w:t>
      </w:r>
    </w:p>
    <w:p w:rsidR="00F44D3D" w:rsidRPr="00753B23" w:rsidRDefault="00F44D3D" w:rsidP="00FD1D14">
      <w:pPr>
        <w:spacing w:after="0" w:line="240" w:lineRule="auto"/>
        <w:jc w:val="both"/>
        <w:rPr>
          <w:rFonts w:ascii="Times New Roman" w:hAnsi="Times New Roman"/>
          <w:sz w:val="24"/>
          <w:szCs w:val="24"/>
        </w:rPr>
      </w:pPr>
    </w:p>
    <w:p w:rsidR="00F44D3D" w:rsidRDefault="00F44D3D" w:rsidP="00FD1D14">
      <w:pPr>
        <w:spacing w:after="0" w:line="240" w:lineRule="auto"/>
        <w:jc w:val="both"/>
        <w:rPr>
          <w:rFonts w:ascii="Times New Roman" w:hAnsi="Times New Roman"/>
          <w:sz w:val="24"/>
          <w:szCs w:val="24"/>
        </w:rPr>
      </w:pPr>
      <w:r>
        <w:rPr>
          <w:rFonts w:ascii="Times New Roman" w:hAnsi="Times New Roman"/>
          <w:sz w:val="24"/>
          <w:szCs w:val="24"/>
        </w:rPr>
        <w:t>4</w:t>
      </w:r>
      <w:r w:rsidRPr="00753B23">
        <w:rPr>
          <w:rFonts w:ascii="Times New Roman" w:hAnsi="Times New Roman"/>
          <w:sz w:val="24"/>
          <w:szCs w:val="24"/>
        </w:rPr>
        <w:t xml:space="preserve">- Yurtdışına çıkmadan önce, </w:t>
      </w:r>
      <w:r>
        <w:rPr>
          <w:rFonts w:ascii="Times New Roman" w:hAnsi="Times New Roman"/>
          <w:sz w:val="24"/>
          <w:szCs w:val="24"/>
        </w:rPr>
        <w:t xml:space="preserve">Kayıt yaptırmalı </w:t>
      </w:r>
      <w:r w:rsidRPr="00753B23">
        <w:rPr>
          <w:rFonts w:ascii="Times New Roman" w:hAnsi="Times New Roman"/>
          <w:sz w:val="24"/>
          <w:szCs w:val="24"/>
        </w:rPr>
        <w:t xml:space="preserve">varsa </w:t>
      </w:r>
      <w:r>
        <w:rPr>
          <w:rFonts w:ascii="Times New Roman" w:hAnsi="Times New Roman"/>
          <w:sz w:val="24"/>
          <w:szCs w:val="24"/>
        </w:rPr>
        <w:t>Yalova</w:t>
      </w:r>
      <w:r w:rsidRPr="00753B23">
        <w:rPr>
          <w:rFonts w:ascii="Times New Roman" w:hAnsi="Times New Roman"/>
          <w:sz w:val="24"/>
          <w:szCs w:val="24"/>
        </w:rPr>
        <w:t xml:space="preserve"> Üniversitesi’ne öğrenci katkı payını ödemelisiniz. </w:t>
      </w:r>
      <w:r>
        <w:rPr>
          <w:rFonts w:ascii="Times New Roman" w:hAnsi="Times New Roman"/>
          <w:sz w:val="24"/>
          <w:szCs w:val="24"/>
        </w:rPr>
        <w:t xml:space="preserve">Ders seçimi </w:t>
      </w:r>
      <w:r w:rsidRPr="006F7B9F">
        <w:rPr>
          <w:rFonts w:ascii="Times New Roman" w:hAnsi="Times New Roman"/>
          <w:sz w:val="24"/>
          <w:szCs w:val="24"/>
          <w:u w:val="single"/>
        </w:rPr>
        <w:t>yapmamalısınız</w:t>
      </w:r>
      <w:r>
        <w:rPr>
          <w:rFonts w:ascii="Times New Roman" w:hAnsi="Times New Roman"/>
          <w:sz w:val="24"/>
          <w:szCs w:val="24"/>
        </w:rPr>
        <w:t>.</w:t>
      </w:r>
      <w:r w:rsidRPr="00753B23">
        <w:rPr>
          <w:rFonts w:ascii="Times New Roman" w:hAnsi="Times New Roman"/>
          <w:sz w:val="24"/>
          <w:szCs w:val="24"/>
        </w:rPr>
        <w:t xml:space="preserve"> </w:t>
      </w:r>
    </w:p>
    <w:p w:rsidR="00F44D3D" w:rsidRPr="00AD19BF" w:rsidRDefault="00F44D3D" w:rsidP="00FD1D14">
      <w:pPr>
        <w:spacing w:after="0" w:line="240" w:lineRule="auto"/>
        <w:jc w:val="both"/>
        <w:rPr>
          <w:rFonts w:ascii="Times New Roman" w:hAnsi="Times New Roman"/>
          <w:sz w:val="24"/>
          <w:szCs w:val="24"/>
        </w:rPr>
      </w:pPr>
    </w:p>
    <w:p w:rsidR="00F44D3D" w:rsidRPr="00753B23" w:rsidRDefault="00F44D3D" w:rsidP="00FD1D14">
      <w:pPr>
        <w:spacing w:after="0" w:line="240" w:lineRule="auto"/>
        <w:jc w:val="both"/>
        <w:rPr>
          <w:rFonts w:ascii="Times New Roman" w:hAnsi="Times New Roman"/>
          <w:sz w:val="24"/>
          <w:szCs w:val="24"/>
        </w:rPr>
      </w:pPr>
      <w:r>
        <w:rPr>
          <w:rFonts w:ascii="Times New Roman" w:hAnsi="Times New Roman"/>
          <w:sz w:val="24"/>
          <w:szCs w:val="24"/>
        </w:rPr>
        <w:t>5</w:t>
      </w:r>
      <w:r w:rsidRPr="00753B23">
        <w:rPr>
          <w:rFonts w:ascii="Times New Roman" w:hAnsi="Times New Roman"/>
          <w:sz w:val="24"/>
          <w:szCs w:val="24"/>
        </w:rPr>
        <w:t xml:space="preserve">- Davet mektubunuzu aldınız ve sıra geldi </w:t>
      </w:r>
      <w:r>
        <w:rPr>
          <w:rFonts w:ascii="Times New Roman" w:hAnsi="Times New Roman"/>
          <w:sz w:val="24"/>
          <w:szCs w:val="24"/>
        </w:rPr>
        <w:t>Yalova</w:t>
      </w:r>
      <w:r w:rsidRPr="00753B23">
        <w:rPr>
          <w:rFonts w:ascii="Times New Roman" w:hAnsi="Times New Roman"/>
          <w:sz w:val="24"/>
          <w:szCs w:val="24"/>
        </w:rPr>
        <w:t xml:space="preserve"> Üniversitesi’ndeki evrakları hazırlamaya. Hareketliliğiniz boyunca hazırlamanız gereken evraklara erasmus.</w:t>
      </w:r>
      <w:r>
        <w:rPr>
          <w:rFonts w:ascii="Times New Roman" w:hAnsi="Times New Roman"/>
          <w:sz w:val="24"/>
          <w:szCs w:val="24"/>
        </w:rPr>
        <w:t>yalova</w:t>
      </w:r>
      <w:r w:rsidRPr="00753B23">
        <w:rPr>
          <w:rFonts w:ascii="Times New Roman" w:hAnsi="Times New Roman"/>
          <w:sz w:val="24"/>
          <w:szCs w:val="24"/>
        </w:rPr>
        <w:t>.edu.tr</w:t>
      </w:r>
      <w:r>
        <w:rPr>
          <w:rFonts w:ascii="Times New Roman" w:hAnsi="Times New Roman"/>
          <w:sz w:val="24"/>
          <w:szCs w:val="24"/>
        </w:rPr>
        <w:t xml:space="preserve"> &gt; </w:t>
      </w:r>
      <w:r w:rsidRPr="00753B23">
        <w:rPr>
          <w:rFonts w:ascii="Times New Roman" w:hAnsi="Times New Roman"/>
          <w:sz w:val="24"/>
          <w:szCs w:val="24"/>
        </w:rPr>
        <w:t>Erasmus Hareketlilikleri</w:t>
      </w:r>
      <w:r>
        <w:rPr>
          <w:rFonts w:ascii="Times New Roman" w:hAnsi="Times New Roman"/>
          <w:sz w:val="24"/>
          <w:szCs w:val="24"/>
        </w:rPr>
        <w:t xml:space="preserve"> &gt; Öğrenim Hareketliliği &gt;</w:t>
      </w:r>
      <w:r w:rsidRPr="00753B23">
        <w:rPr>
          <w:rFonts w:ascii="Times New Roman" w:hAnsi="Times New Roman"/>
          <w:sz w:val="24"/>
          <w:szCs w:val="24"/>
        </w:rPr>
        <w:t xml:space="preserve"> Belgeler ve Formlar linkinden ulaşabilirsiniz.</w:t>
      </w:r>
    </w:p>
    <w:p w:rsidR="00F44D3D" w:rsidRDefault="00F44D3D" w:rsidP="00FD1D14">
      <w:pPr>
        <w:spacing w:after="0" w:line="240" w:lineRule="auto"/>
        <w:jc w:val="both"/>
        <w:rPr>
          <w:rFonts w:ascii="Times New Roman" w:hAnsi="Times New Roman"/>
          <w:b/>
          <w:sz w:val="24"/>
          <w:szCs w:val="24"/>
        </w:rPr>
      </w:pPr>
      <w:r w:rsidRPr="00753B23">
        <w:rPr>
          <w:rFonts w:ascii="Times New Roman" w:hAnsi="Times New Roman"/>
          <w:b/>
          <w:sz w:val="24"/>
          <w:szCs w:val="24"/>
        </w:rPr>
        <w:t>Gitmeden önce hazırlanacak evraklar:</w:t>
      </w:r>
    </w:p>
    <w:p w:rsidR="00F44D3D" w:rsidRPr="00BD3EC4" w:rsidRDefault="00F44D3D" w:rsidP="00FD1D14">
      <w:pPr>
        <w:spacing w:after="0" w:line="240" w:lineRule="auto"/>
        <w:jc w:val="both"/>
        <w:rPr>
          <w:rFonts w:ascii="Times New Roman" w:hAnsi="Times New Roman"/>
          <w:b/>
          <w:color w:val="FF0000"/>
          <w:sz w:val="24"/>
          <w:szCs w:val="24"/>
        </w:rPr>
      </w:pPr>
      <w:r w:rsidRPr="00BD3EC4">
        <w:rPr>
          <w:rFonts w:ascii="Times New Roman" w:hAnsi="Times New Roman"/>
          <w:b/>
          <w:color w:val="FF0000"/>
          <w:sz w:val="24"/>
          <w:szCs w:val="24"/>
        </w:rPr>
        <w:t>erasmus.yalova.edu.tr deki check listten belgelerinizi kontrol edin.</w:t>
      </w:r>
    </w:p>
    <w:p w:rsidR="00F44D3D" w:rsidRDefault="00F44D3D" w:rsidP="00494E97">
      <w:pPr>
        <w:pStyle w:val="ListeParagraf"/>
        <w:spacing w:line="480" w:lineRule="auto"/>
        <w:ind w:left="1080"/>
        <w:rPr>
          <w:sz w:val="24"/>
          <w:szCs w:val="24"/>
        </w:rPr>
      </w:pPr>
    </w:p>
    <w:p w:rsidR="00F44D3D" w:rsidRPr="004021CE" w:rsidRDefault="00F44D3D" w:rsidP="00494E97">
      <w:pPr>
        <w:pStyle w:val="ListeParagraf"/>
        <w:numPr>
          <w:ilvl w:val="1"/>
          <w:numId w:val="12"/>
        </w:numPr>
        <w:spacing w:line="480" w:lineRule="auto"/>
        <w:rPr>
          <w:sz w:val="24"/>
          <w:szCs w:val="24"/>
        </w:rPr>
      </w:pPr>
      <w:r w:rsidRPr="004021CE">
        <w:rPr>
          <w:sz w:val="24"/>
          <w:szCs w:val="24"/>
        </w:rPr>
        <w:t xml:space="preserve">DAVET MEKTUBU </w:t>
      </w:r>
    </w:p>
    <w:p w:rsidR="00F44D3D" w:rsidRPr="004021CE" w:rsidRDefault="00F44D3D" w:rsidP="00494E97">
      <w:pPr>
        <w:pStyle w:val="ListeParagraf"/>
        <w:numPr>
          <w:ilvl w:val="1"/>
          <w:numId w:val="12"/>
        </w:numPr>
        <w:spacing w:line="480" w:lineRule="auto"/>
        <w:rPr>
          <w:sz w:val="24"/>
          <w:szCs w:val="24"/>
        </w:rPr>
      </w:pPr>
      <w:r w:rsidRPr="004021CE">
        <w:rPr>
          <w:sz w:val="24"/>
          <w:szCs w:val="24"/>
        </w:rPr>
        <w:t>ÖĞRENİM ANLAŞMASI (LEARNING AGREEMENT FOR STUDIES)TARAFLARCA ONAYLANMIŞ OLACAK</w:t>
      </w:r>
    </w:p>
    <w:p w:rsidR="00F44D3D" w:rsidRPr="004021CE" w:rsidRDefault="00F44D3D" w:rsidP="00494E97">
      <w:pPr>
        <w:pStyle w:val="ListeParagraf"/>
        <w:numPr>
          <w:ilvl w:val="1"/>
          <w:numId w:val="12"/>
        </w:numPr>
        <w:spacing w:line="480" w:lineRule="auto"/>
        <w:rPr>
          <w:sz w:val="24"/>
          <w:szCs w:val="24"/>
        </w:rPr>
      </w:pPr>
      <w:r w:rsidRPr="004021CE">
        <w:rPr>
          <w:sz w:val="24"/>
          <w:szCs w:val="24"/>
        </w:rPr>
        <w:t xml:space="preserve">İNGİLİZCE TRANSKRIPT </w:t>
      </w:r>
    </w:p>
    <w:p w:rsidR="00F44D3D" w:rsidRPr="004021CE" w:rsidRDefault="00F44D3D" w:rsidP="00494E97">
      <w:pPr>
        <w:pStyle w:val="ListeParagraf"/>
        <w:numPr>
          <w:ilvl w:val="1"/>
          <w:numId w:val="12"/>
        </w:numPr>
        <w:spacing w:line="480" w:lineRule="auto"/>
        <w:rPr>
          <w:sz w:val="24"/>
          <w:szCs w:val="24"/>
        </w:rPr>
      </w:pPr>
      <w:r>
        <w:rPr>
          <w:sz w:val="24"/>
          <w:szCs w:val="24"/>
        </w:rPr>
        <w:t xml:space="preserve">VAKIFBANK </w:t>
      </w:r>
      <w:r w:rsidRPr="004021CE">
        <w:rPr>
          <w:sz w:val="24"/>
          <w:szCs w:val="24"/>
        </w:rPr>
        <w:t xml:space="preserve">VADESİZ EURO HESABI ( CÜZDAN FOTOKOPİSİ VEYA DEKONTU) </w:t>
      </w:r>
      <w:r>
        <w:rPr>
          <w:sz w:val="24"/>
          <w:szCs w:val="24"/>
        </w:rPr>
        <w:t>(Bir Yakınınızla ortak hesap açmanız önerilir.)</w:t>
      </w:r>
    </w:p>
    <w:p w:rsidR="00F44D3D" w:rsidRPr="004021CE" w:rsidRDefault="00F44D3D" w:rsidP="00494E97">
      <w:pPr>
        <w:pStyle w:val="ListeParagraf"/>
        <w:numPr>
          <w:ilvl w:val="1"/>
          <w:numId w:val="12"/>
        </w:numPr>
        <w:spacing w:line="480" w:lineRule="auto"/>
        <w:rPr>
          <w:sz w:val="24"/>
          <w:szCs w:val="24"/>
        </w:rPr>
      </w:pPr>
      <w:r w:rsidRPr="004021CE">
        <w:rPr>
          <w:sz w:val="24"/>
          <w:szCs w:val="24"/>
        </w:rPr>
        <w:t>PASAPORT KİMLİK SAYFASI VE VİZE FOTOKOPİSİ</w:t>
      </w:r>
    </w:p>
    <w:p w:rsidR="00F44D3D" w:rsidRPr="004021CE" w:rsidRDefault="00F44D3D" w:rsidP="00494E97">
      <w:pPr>
        <w:pStyle w:val="ListeParagraf"/>
        <w:numPr>
          <w:ilvl w:val="1"/>
          <w:numId w:val="12"/>
        </w:numPr>
        <w:spacing w:line="480" w:lineRule="auto"/>
        <w:rPr>
          <w:sz w:val="24"/>
          <w:szCs w:val="24"/>
        </w:rPr>
      </w:pPr>
      <w:r w:rsidRPr="004021CE">
        <w:rPr>
          <w:sz w:val="24"/>
          <w:szCs w:val="24"/>
        </w:rPr>
        <w:t>SAĞLIK VE SEYAHAT SİGORTASI</w:t>
      </w:r>
    </w:p>
    <w:p w:rsidR="00F44D3D" w:rsidRPr="004021CE" w:rsidRDefault="00F44D3D" w:rsidP="00494E97">
      <w:pPr>
        <w:pStyle w:val="ListeParagraf"/>
        <w:numPr>
          <w:ilvl w:val="1"/>
          <w:numId w:val="12"/>
        </w:numPr>
        <w:spacing w:line="480" w:lineRule="auto"/>
        <w:rPr>
          <w:sz w:val="24"/>
          <w:szCs w:val="24"/>
        </w:rPr>
      </w:pPr>
      <w:r w:rsidRPr="004021CE">
        <w:rPr>
          <w:sz w:val="24"/>
          <w:szCs w:val="24"/>
        </w:rPr>
        <w:t>ÇEVRİMİÇİ  DİL DESTEĞİ  SINAV  SONUCU ÇIKTISI(OLS)</w:t>
      </w:r>
    </w:p>
    <w:p w:rsidR="00F44D3D" w:rsidRPr="004021CE" w:rsidRDefault="00F44D3D" w:rsidP="00494E97">
      <w:pPr>
        <w:pStyle w:val="ListeParagraf"/>
        <w:numPr>
          <w:ilvl w:val="1"/>
          <w:numId w:val="12"/>
        </w:numPr>
        <w:spacing w:line="480" w:lineRule="auto"/>
        <w:rPr>
          <w:sz w:val="24"/>
          <w:szCs w:val="24"/>
        </w:rPr>
      </w:pPr>
      <w:r w:rsidRPr="004021CE">
        <w:rPr>
          <w:sz w:val="24"/>
          <w:szCs w:val="24"/>
        </w:rPr>
        <w:t>UÇAK BİLET FOTOKOPİSİ</w:t>
      </w:r>
    </w:p>
    <w:p w:rsidR="00F44D3D" w:rsidRPr="004021CE" w:rsidRDefault="00F44D3D" w:rsidP="00494E97">
      <w:pPr>
        <w:pStyle w:val="ListeParagraf"/>
        <w:numPr>
          <w:ilvl w:val="1"/>
          <w:numId w:val="12"/>
        </w:numPr>
        <w:spacing w:line="480" w:lineRule="auto"/>
        <w:rPr>
          <w:sz w:val="24"/>
          <w:szCs w:val="24"/>
        </w:rPr>
      </w:pPr>
      <w:r w:rsidRPr="004021CE">
        <w:rPr>
          <w:sz w:val="24"/>
          <w:szCs w:val="24"/>
        </w:rPr>
        <w:t>NÜFUS CÜZDAN FOTOKOPİSİ</w:t>
      </w:r>
    </w:p>
    <w:p w:rsidR="00F44D3D" w:rsidRPr="004021CE" w:rsidRDefault="00F44D3D" w:rsidP="00494E97">
      <w:pPr>
        <w:pStyle w:val="ListeParagraf"/>
        <w:numPr>
          <w:ilvl w:val="1"/>
          <w:numId w:val="12"/>
        </w:numPr>
        <w:spacing w:line="480" w:lineRule="auto"/>
        <w:rPr>
          <w:sz w:val="24"/>
          <w:szCs w:val="24"/>
        </w:rPr>
      </w:pPr>
      <w:r w:rsidRPr="004021CE">
        <w:rPr>
          <w:sz w:val="24"/>
          <w:szCs w:val="24"/>
        </w:rPr>
        <w:t>GİDİLECEK KURUMA GÖNDERİLEN APPLICATION FORM FOTOKOPİSİ</w:t>
      </w:r>
    </w:p>
    <w:p w:rsidR="00F44D3D" w:rsidRPr="004021CE" w:rsidRDefault="00F44D3D" w:rsidP="00494E97">
      <w:pPr>
        <w:pStyle w:val="ListeParagraf"/>
        <w:numPr>
          <w:ilvl w:val="1"/>
          <w:numId w:val="12"/>
        </w:numPr>
        <w:spacing w:line="480" w:lineRule="auto"/>
        <w:rPr>
          <w:sz w:val="24"/>
          <w:szCs w:val="24"/>
        </w:rPr>
      </w:pPr>
      <w:r>
        <w:rPr>
          <w:sz w:val="24"/>
          <w:szCs w:val="24"/>
        </w:rPr>
        <w:t>GİDİLECEK KURUMUn</w:t>
      </w:r>
      <w:r w:rsidRPr="004021CE">
        <w:rPr>
          <w:sz w:val="24"/>
          <w:szCs w:val="24"/>
        </w:rPr>
        <w:t xml:space="preserve"> AKADEMİK TAKVİMİ</w:t>
      </w:r>
    </w:p>
    <w:p w:rsidR="00F44D3D" w:rsidRPr="00753B23" w:rsidRDefault="00F44D3D" w:rsidP="00494E97">
      <w:pPr>
        <w:pStyle w:val="ListParagraph"/>
        <w:spacing w:after="0" w:line="240" w:lineRule="auto"/>
        <w:ind w:left="360"/>
        <w:jc w:val="both"/>
        <w:rPr>
          <w:rFonts w:ascii="Times New Roman" w:hAnsi="Times New Roman"/>
          <w:sz w:val="24"/>
          <w:szCs w:val="24"/>
        </w:rPr>
      </w:pPr>
    </w:p>
    <w:p w:rsidR="00F44D3D" w:rsidRPr="00753B23" w:rsidRDefault="00F44D3D" w:rsidP="00FD1D14">
      <w:pPr>
        <w:spacing w:after="0" w:line="240" w:lineRule="auto"/>
        <w:jc w:val="both"/>
        <w:rPr>
          <w:rFonts w:ascii="Times New Roman" w:hAnsi="Times New Roman"/>
          <w:sz w:val="24"/>
          <w:szCs w:val="24"/>
        </w:rPr>
      </w:pPr>
      <w:r>
        <w:rPr>
          <w:rFonts w:ascii="Times New Roman" w:hAnsi="Times New Roman"/>
          <w:sz w:val="24"/>
          <w:szCs w:val="24"/>
        </w:rPr>
        <w:t>6</w:t>
      </w:r>
      <w:r w:rsidRPr="00753B23">
        <w:rPr>
          <w:rFonts w:ascii="Times New Roman" w:hAnsi="Times New Roman"/>
          <w:sz w:val="24"/>
          <w:szCs w:val="24"/>
        </w:rPr>
        <w:t xml:space="preserve">-Gitmeden önce hazırlamanız gereken evrakların tamamını </w:t>
      </w:r>
      <w:r>
        <w:rPr>
          <w:rFonts w:ascii="Times New Roman" w:hAnsi="Times New Roman"/>
          <w:sz w:val="24"/>
          <w:szCs w:val="24"/>
        </w:rPr>
        <w:t>Dış İlişkiler Birimine</w:t>
      </w:r>
      <w:r w:rsidRPr="00753B23">
        <w:rPr>
          <w:rFonts w:ascii="Times New Roman" w:hAnsi="Times New Roman"/>
          <w:sz w:val="24"/>
          <w:szCs w:val="24"/>
        </w:rPr>
        <w:t xml:space="preserve"> teslim ettikten sonra </w:t>
      </w:r>
      <w:r>
        <w:rPr>
          <w:rFonts w:ascii="Times New Roman" w:hAnsi="Times New Roman"/>
          <w:sz w:val="24"/>
          <w:szCs w:val="24"/>
        </w:rPr>
        <w:t xml:space="preserve"> sözleşme yapılacak ve </w:t>
      </w:r>
      <w:r w:rsidRPr="00753B23">
        <w:rPr>
          <w:rFonts w:ascii="Times New Roman" w:hAnsi="Times New Roman"/>
          <w:sz w:val="24"/>
          <w:szCs w:val="24"/>
        </w:rPr>
        <w:t>hibenizin ödenmesi için işlemler başlatılacaktır. İlk</w:t>
      </w:r>
      <w:r>
        <w:rPr>
          <w:rFonts w:ascii="Times New Roman" w:hAnsi="Times New Roman"/>
          <w:sz w:val="24"/>
          <w:szCs w:val="24"/>
        </w:rPr>
        <w:t xml:space="preserve"> etapta toplam hibenizin  %80’i</w:t>
      </w:r>
      <w:r w:rsidRPr="00753B23">
        <w:rPr>
          <w:rFonts w:ascii="Times New Roman" w:hAnsi="Times New Roman"/>
          <w:sz w:val="24"/>
          <w:szCs w:val="24"/>
        </w:rPr>
        <w:t xml:space="preserve"> hesabınıza yatırılacaktır. Ödemeler için işlem başlatıldıktan sonra, 2-3 hafta içerisinde hibeniz hesabınıza aktarılmaktadır. Bu sebeple, evraklarınızı gitmeden </w:t>
      </w:r>
      <w:r w:rsidRPr="00753B23">
        <w:rPr>
          <w:rFonts w:ascii="Times New Roman" w:hAnsi="Times New Roman"/>
          <w:b/>
          <w:sz w:val="24"/>
          <w:szCs w:val="24"/>
        </w:rPr>
        <w:t>1 ay önce</w:t>
      </w:r>
      <w:r w:rsidRPr="00753B23">
        <w:rPr>
          <w:rFonts w:ascii="Times New Roman" w:hAnsi="Times New Roman"/>
          <w:sz w:val="24"/>
          <w:szCs w:val="24"/>
        </w:rPr>
        <w:t xml:space="preserve"> tamamlamanızı öneririz.</w:t>
      </w:r>
    </w:p>
    <w:p w:rsidR="00F44D3D" w:rsidRPr="00753B23" w:rsidRDefault="00F44D3D" w:rsidP="00FD1D14">
      <w:pPr>
        <w:spacing w:after="0" w:line="240" w:lineRule="auto"/>
        <w:jc w:val="both"/>
        <w:rPr>
          <w:rFonts w:ascii="Times New Roman" w:hAnsi="Times New Roman"/>
          <w:sz w:val="24"/>
          <w:szCs w:val="24"/>
        </w:rPr>
      </w:pPr>
    </w:p>
    <w:p w:rsidR="00F44D3D" w:rsidRPr="00753B23" w:rsidRDefault="00F44D3D" w:rsidP="00FD1D14">
      <w:pPr>
        <w:spacing w:after="0" w:line="240" w:lineRule="auto"/>
        <w:jc w:val="both"/>
        <w:rPr>
          <w:rFonts w:ascii="Times New Roman" w:hAnsi="Times New Roman"/>
          <w:sz w:val="24"/>
          <w:szCs w:val="24"/>
        </w:rPr>
      </w:pPr>
      <w:r w:rsidRPr="00753B23">
        <w:rPr>
          <w:rFonts w:ascii="Times New Roman" w:hAnsi="Times New Roman"/>
          <w:sz w:val="24"/>
          <w:szCs w:val="24"/>
        </w:rPr>
        <w:t>İYİ YOLCULUKLAR…</w:t>
      </w:r>
    </w:p>
    <w:p w:rsidR="00F44D3D" w:rsidRPr="00753B23" w:rsidRDefault="00F44D3D" w:rsidP="00FD1D14">
      <w:pPr>
        <w:spacing w:after="0" w:line="240" w:lineRule="auto"/>
        <w:jc w:val="both"/>
        <w:rPr>
          <w:rFonts w:ascii="Times New Roman" w:hAnsi="Times New Roman"/>
          <w:sz w:val="24"/>
          <w:szCs w:val="24"/>
        </w:rPr>
      </w:pPr>
    </w:p>
    <w:p w:rsidR="00F44D3D" w:rsidRPr="00753B23" w:rsidRDefault="00F44D3D" w:rsidP="00FD1D14">
      <w:pPr>
        <w:spacing w:after="0" w:line="240" w:lineRule="auto"/>
        <w:jc w:val="both"/>
        <w:rPr>
          <w:rFonts w:ascii="Times New Roman" w:hAnsi="Times New Roman"/>
          <w:b/>
          <w:color w:val="FF0000"/>
          <w:sz w:val="28"/>
          <w:szCs w:val="28"/>
        </w:rPr>
      </w:pPr>
      <w:r w:rsidRPr="00753B23">
        <w:rPr>
          <w:rFonts w:ascii="Times New Roman" w:hAnsi="Times New Roman"/>
          <w:b/>
          <w:color w:val="FF0000"/>
          <w:sz w:val="28"/>
          <w:szCs w:val="28"/>
        </w:rPr>
        <w:t>Gittikten sonra neler yapmalısınız?</w:t>
      </w:r>
    </w:p>
    <w:p w:rsidR="00F44D3D" w:rsidRPr="00753B23" w:rsidRDefault="00F44D3D" w:rsidP="00FD1D14">
      <w:pPr>
        <w:spacing w:after="0" w:line="240" w:lineRule="auto"/>
        <w:jc w:val="both"/>
        <w:rPr>
          <w:rFonts w:ascii="Times New Roman" w:hAnsi="Times New Roman"/>
          <w:b/>
          <w:color w:val="FF0000"/>
          <w:sz w:val="24"/>
          <w:szCs w:val="24"/>
        </w:rPr>
      </w:pPr>
    </w:p>
    <w:p w:rsidR="00F44D3D" w:rsidRPr="00753B23" w:rsidRDefault="00F44D3D" w:rsidP="00FD1D14">
      <w:pPr>
        <w:spacing w:after="0" w:line="240" w:lineRule="auto"/>
        <w:jc w:val="both"/>
        <w:rPr>
          <w:rFonts w:ascii="Times New Roman" w:hAnsi="Times New Roman"/>
          <w:sz w:val="24"/>
          <w:szCs w:val="24"/>
        </w:rPr>
      </w:pPr>
      <w:r w:rsidRPr="00753B23">
        <w:rPr>
          <w:rFonts w:ascii="Times New Roman" w:hAnsi="Times New Roman"/>
          <w:sz w:val="24"/>
          <w:szCs w:val="24"/>
        </w:rPr>
        <w:t xml:space="preserve">1-  Belgeler ve formlar linkinden </w:t>
      </w:r>
      <w:r w:rsidRPr="00753B23">
        <w:rPr>
          <w:rFonts w:ascii="Times New Roman" w:hAnsi="Times New Roman"/>
          <w:b/>
          <w:sz w:val="24"/>
          <w:szCs w:val="24"/>
        </w:rPr>
        <w:t xml:space="preserve">Confirmation of Arrival </w:t>
      </w:r>
      <w:r w:rsidRPr="00753B23">
        <w:rPr>
          <w:rFonts w:ascii="Times New Roman" w:hAnsi="Times New Roman"/>
          <w:sz w:val="24"/>
          <w:szCs w:val="24"/>
        </w:rPr>
        <w:t>formunun ‘arrival’ bölümünü doldurup oradaki koordinatör veya Ofis yetkilisine imzalatınız. Bu formun alt kısmını (departure) dönerken imzalatıp belgenin aslını yanınızda getirin.</w:t>
      </w:r>
    </w:p>
    <w:p w:rsidR="00F44D3D" w:rsidRPr="00507353" w:rsidRDefault="00F44D3D" w:rsidP="00FD1D14">
      <w:pPr>
        <w:spacing w:after="0" w:line="240" w:lineRule="auto"/>
        <w:jc w:val="both"/>
        <w:rPr>
          <w:rFonts w:ascii="Times New Roman" w:hAnsi="Times New Roman"/>
          <w:b/>
          <w:sz w:val="24"/>
          <w:szCs w:val="24"/>
        </w:rPr>
      </w:pPr>
      <w:r w:rsidRPr="00753B23">
        <w:rPr>
          <w:rFonts w:ascii="Times New Roman" w:hAnsi="Times New Roman"/>
          <w:sz w:val="24"/>
          <w:szCs w:val="24"/>
        </w:rPr>
        <w:t xml:space="preserve">2- Gitmeden önce hazırladığınız öğrenim anlaşmasında yer alan derslerde değişiklik yapmanız gerekebilir. Bu durumda, buradaki bölüm koordinatörünüz ile irtibata geçerek ekleyeceğiniz veya bırakacağınız dersleri öğrenim anlaşmasının 2. sayfası olan </w:t>
      </w:r>
      <w:r w:rsidRPr="00507353">
        <w:rPr>
          <w:rFonts w:ascii="Times New Roman" w:hAnsi="Times New Roman"/>
          <w:b/>
          <w:sz w:val="24"/>
          <w:szCs w:val="24"/>
        </w:rPr>
        <w:t xml:space="preserve">CHANGES TO ORIGINAL PROPOSED STUDY PROGRAMME/LEARNING AGREEMENT </w:t>
      </w:r>
      <w:r w:rsidRPr="00507353">
        <w:rPr>
          <w:rFonts w:ascii="Times New Roman" w:hAnsi="Times New Roman"/>
          <w:sz w:val="24"/>
          <w:szCs w:val="24"/>
        </w:rPr>
        <w:t xml:space="preserve">üzerinde belirtmelisin. </w:t>
      </w:r>
      <w:r w:rsidRPr="00507353">
        <w:rPr>
          <w:rFonts w:ascii="Times New Roman" w:hAnsi="Times New Roman"/>
          <w:b/>
          <w:sz w:val="24"/>
          <w:szCs w:val="24"/>
        </w:rPr>
        <w:t xml:space="preserve">Ders değişikliğini oradaki akademik süre başladıktan sonra 1 ay içerisinde yapmalısın. </w:t>
      </w:r>
    </w:p>
    <w:p w:rsidR="00F44D3D" w:rsidRDefault="00F44D3D" w:rsidP="00516965">
      <w:pPr>
        <w:spacing w:after="0" w:line="240" w:lineRule="auto"/>
        <w:rPr>
          <w:rFonts w:ascii="Times New Roman" w:hAnsi="Times New Roman"/>
          <w:b/>
          <w:color w:val="FF0000"/>
          <w:sz w:val="28"/>
          <w:szCs w:val="28"/>
        </w:rPr>
      </w:pPr>
    </w:p>
    <w:p w:rsidR="00F44D3D" w:rsidRPr="00753B23" w:rsidRDefault="00F44D3D" w:rsidP="00516965">
      <w:pPr>
        <w:spacing w:after="0" w:line="240" w:lineRule="auto"/>
        <w:rPr>
          <w:rFonts w:ascii="Times New Roman" w:hAnsi="Times New Roman"/>
          <w:b/>
          <w:color w:val="FF0000"/>
          <w:sz w:val="28"/>
          <w:szCs w:val="28"/>
        </w:rPr>
      </w:pPr>
      <w:r w:rsidRPr="00753B23">
        <w:rPr>
          <w:rFonts w:ascii="Times New Roman" w:hAnsi="Times New Roman"/>
          <w:b/>
          <w:color w:val="FF0000"/>
          <w:sz w:val="28"/>
          <w:szCs w:val="28"/>
        </w:rPr>
        <w:t>Dönerken neler yapmalısınız?</w:t>
      </w:r>
    </w:p>
    <w:p w:rsidR="00F44D3D" w:rsidRPr="00753B23" w:rsidRDefault="00F44D3D" w:rsidP="00516965">
      <w:pPr>
        <w:spacing w:after="0" w:line="240" w:lineRule="auto"/>
        <w:rPr>
          <w:rFonts w:ascii="Times New Roman" w:hAnsi="Times New Roman"/>
          <w:b/>
          <w:color w:val="FF0000"/>
          <w:sz w:val="24"/>
          <w:szCs w:val="24"/>
        </w:rPr>
      </w:pPr>
    </w:p>
    <w:p w:rsidR="00F44D3D" w:rsidRPr="00753B23" w:rsidRDefault="00F44D3D" w:rsidP="006F7B9F">
      <w:pPr>
        <w:spacing w:after="0" w:line="240" w:lineRule="auto"/>
        <w:jc w:val="both"/>
        <w:rPr>
          <w:rFonts w:ascii="Times New Roman" w:hAnsi="Times New Roman"/>
          <w:sz w:val="24"/>
          <w:szCs w:val="24"/>
        </w:rPr>
      </w:pPr>
      <w:r w:rsidRPr="00753B23">
        <w:rPr>
          <w:rFonts w:ascii="Times New Roman" w:hAnsi="Times New Roman"/>
          <w:sz w:val="24"/>
          <w:szCs w:val="24"/>
        </w:rPr>
        <w:t xml:space="preserve">1-  Dönerken getirmeniz gereken evraklara ‘belgeler ve formlar’ linkinden ulaşabilirsiniz. Döndükten sonra </w:t>
      </w:r>
      <w:r w:rsidRPr="00753B23">
        <w:rPr>
          <w:rFonts w:ascii="Times New Roman" w:hAnsi="Times New Roman"/>
          <w:b/>
          <w:sz w:val="24"/>
          <w:szCs w:val="24"/>
        </w:rPr>
        <w:t>1 ay içerisinde</w:t>
      </w:r>
      <w:r w:rsidRPr="00753B23">
        <w:rPr>
          <w:rFonts w:ascii="Times New Roman" w:hAnsi="Times New Roman"/>
          <w:sz w:val="24"/>
          <w:szCs w:val="24"/>
        </w:rPr>
        <w:t xml:space="preserve"> belgelerinizi AB Ofis’ine teslim ediniz.</w:t>
      </w:r>
    </w:p>
    <w:p w:rsidR="00F44D3D" w:rsidRPr="00753B23" w:rsidRDefault="00F44D3D" w:rsidP="00200E00">
      <w:pPr>
        <w:spacing w:after="0" w:line="240" w:lineRule="auto"/>
        <w:rPr>
          <w:rFonts w:ascii="Times New Roman" w:hAnsi="Times New Roman"/>
          <w:b/>
          <w:sz w:val="24"/>
          <w:szCs w:val="24"/>
        </w:rPr>
      </w:pPr>
      <w:r w:rsidRPr="00753B23">
        <w:rPr>
          <w:rFonts w:ascii="Times New Roman" w:hAnsi="Times New Roman"/>
          <w:b/>
          <w:sz w:val="24"/>
          <w:szCs w:val="24"/>
        </w:rPr>
        <w:t>Dönerken hazırlanacak evraklar:</w:t>
      </w:r>
    </w:p>
    <w:p w:rsidR="00F44D3D" w:rsidRPr="00801048" w:rsidRDefault="00F44D3D" w:rsidP="00801048">
      <w:pPr>
        <w:pStyle w:val="ListeParagraf"/>
        <w:spacing w:line="480" w:lineRule="auto"/>
        <w:ind w:left="360"/>
        <w:rPr>
          <w:b/>
          <w:sz w:val="24"/>
          <w:szCs w:val="24"/>
          <w:u w:val="single"/>
        </w:rPr>
      </w:pPr>
    </w:p>
    <w:p w:rsidR="00F44D3D" w:rsidRPr="00801048" w:rsidRDefault="00F44D3D" w:rsidP="00801048">
      <w:pPr>
        <w:pStyle w:val="ListeParagraf"/>
        <w:numPr>
          <w:ilvl w:val="0"/>
          <w:numId w:val="24"/>
        </w:numPr>
        <w:spacing w:line="480" w:lineRule="auto"/>
        <w:rPr>
          <w:sz w:val="24"/>
          <w:szCs w:val="24"/>
        </w:rPr>
      </w:pPr>
      <w:r w:rsidRPr="00801048">
        <w:rPr>
          <w:sz w:val="24"/>
          <w:szCs w:val="24"/>
        </w:rPr>
        <w:t xml:space="preserve">EĞİTİM SÜRESİNİ BELİRTEN CERTİFİCATE OF ATTENDANCE </w:t>
      </w:r>
    </w:p>
    <w:p w:rsidR="00F44D3D" w:rsidRPr="00801048" w:rsidRDefault="00F44D3D" w:rsidP="00801048">
      <w:pPr>
        <w:pStyle w:val="ListeParagraf"/>
        <w:numPr>
          <w:ilvl w:val="0"/>
          <w:numId w:val="24"/>
        </w:numPr>
        <w:spacing w:line="480" w:lineRule="auto"/>
        <w:rPr>
          <w:b/>
          <w:sz w:val="24"/>
          <w:szCs w:val="24"/>
          <w:u w:val="single"/>
        </w:rPr>
      </w:pPr>
      <w:r w:rsidRPr="004021CE">
        <w:rPr>
          <w:sz w:val="24"/>
          <w:szCs w:val="24"/>
        </w:rPr>
        <w:t xml:space="preserve">CONFIRMATION OF STAY BELGESİNİ </w:t>
      </w:r>
    </w:p>
    <w:p w:rsidR="00F44D3D" w:rsidRPr="00801048" w:rsidRDefault="00F44D3D" w:rsidP="00801048">
      <w:pPr>
        <w:pStyle w:val="ListeParagraf"/>
        <w:numPr>
          <w:ilvl w:val="0"/>
          <w:numId w:val="24"/>
        </w:numPr>
        <w:spacing w:line="480" w:lineRule="auto"/>
        <w:rPr>
          <w:b/>
          <w:sz w:val="24"/>
          <w:szCs w:val="24"/>
          <w:u w:val="single"/>
        </w:rPr>
      </w:pPr>
      <w:r w:rsidRPr="004021CE">
        <w:rPr>
          <w:sz w:val="24"/>
          <w:szCs w:val="24"/>
        </w:rPr>
        <w:t xml:space="preserve">TRANSCRIPT </w:t>
      </w:r>
    </w:p>
    <w:p w:rsidR="00F44D3D" w:rsidRPr="004021CE" w:rsidRDefault="00F44D3D" w:rsidP="00801048">
      <w:pPr>
        <w:pStyle w:val="ListeParagraf"/>
        <w:numPr>
          <w:ilvl w:val="0"/>
          <w:numId w:val="24"/>
        </w:numPr>
        <w:spacing w:line="480" w:lineRule="auto"/>
        <w:rPr>
          <w:b/>
          <w:sz w:val="24"/>
          <w:szCs w:val="24"/>
          <w:u w:val="single"/>
        </w:rPr>
      </w:pPr>
      <w:r w:rsidRPr="004021CE">
        <w:rPr>
          <w:sz w:val="24"/>
          <w:szCs w:val="24"/>
        </w:rPr>
        <w:t xml:space="preserve">ÖĞRENİM ANLAŞMASININ TAMAMLANMIŞ (ASLI) (DURING – AFTER PERIOD BÖLÜMLERİ) </w:t>
      </w:r>
    </w:p>
    <w:p w:rsidR="00F44D3D" w:rsidRPr="004021CE" w:rsidRDefault="00F44D3D" w:rsidP="00801048">
      <w:pPr>
        <w:pStyle w:val="ListeParagraf"/>
        <w:numPr>
          <w:ilvl w:val="0"/>
          <w:numId w:val="24"/>
        </w:numPr>
        <w:spacing w:line="480" w:lineRule="auto"/>
        <w:rPr>
          <w:b/>
          <w:sz w:val="24"/>
          <w:szCs w:val="24"/>
          <w:u w:val="single"/>
        </w:rPr>
      </w:pPr>
      <w:r w:rsidRPr="004021CE">
        <w:rPr>
          <w:sz w:val="24"/>
          <w:szCs w:val="24"/>
        </w:rPr>
        <w:t>PASAPORTUN ASLI VE GİRİŞ ÇIKIŞ TARİHLERİNİN FOTOKOPİSİ</w:t>
      </w:r>
    </w:p>
    <w:p w:rsidR="00F44D3D" w:rsidRPr="004021CE" w:rsidRDefault="00F44D3D" w:rsidP="00801048">
      <w:pPr>
        <w:pStyle w:val="ListeParagraf"/>
        <w:numPr>
          <w:ilvl w:val="0"/>
          <w:numId w:val="24"/>
        </w:numPr>
        <w:spacing w:line="480" w:lineRule="auto"/>
        <w:rPr>
          <w:b/>
          <w:sz w:val="24"/>
          <w:szCs w:val="24"/>
          <w:u w:val="single"/>
        </w:rPr>
      </w:pPr>
      <w:r w:rsidRPr="004021CE">
        <w:rPr>
          <w:sz w:val="24"/>
          <w:szCs w:val="24"/>
        </w:rPr>
        <w:t>ÇEVRİMİÇİ DİL DESTEĞİ SINAV SONUCU ÇIKTISI</w:t>
      </w:r>
    </w:p>
    <w:p w:rsidR="00F44D3D" w:rsidRPr="00801048" w:rsidRDefault="00F44D3D" w:rsidP="00801048">
      <w:pPr>
        <w:pStyle w:val="ListeParagraf"/>
        <w:numPr>
          <w:ilvl w:val="0"/>
          <w:numId w:val="24"/>
        </w:numPr>
        <w:spacing w:line="480" w:lineRule="auto"/>
        <w:rPr>
          <w:b/>
          <w:sz w:val="24"/>
          <w:szCs w:val="24"/>
          <w:u w:val="single"/>
        </w:rPr>
      </w:pPr>
      <w:r w:rsidRPr="004021CE">
        <w:rPr>
          <w:sz w:val="24"/>
          <w:szCs w:val="24"/>
        </w:rPr>
        <w:t xml:space="preserve"> NİHAİ RAPOR FORMU</w:t>
      </w:r>
      <w:r>
        <w:rPr>
          <w:sz w:val="24"/>
          <w:szCs w:val="24"/>
        </w:rPr>
        <w:t xml:space="preserve"> (Nihai rapor mobility tool ‘da elektronik ortamda doldurulacaktır.Öncesinde size mail gelecek.)</w:t>
      </w:r>
    </w:p>
    <w:p w:rsidR="00F44D3D" w:rsidRDefault="00F44D3D" w:rsidP="00801048">
      <w:pPr>
        <w:pStyle w:val="ListeParagraf"/>
        <w:spacing w:line="480" w:lineRule="auto"/>
        <w:rPr>
          <w:sz w:val="24"/>
          <w:szCs w:val="24"/>
        </w:rPr>
      </w:pPr>
    </w:p>
    <w:p w:rsidR="00F44D3D" w:rsidRDefault="00F44D3D" w:rsidP="00801048">
      <w:pPr>
        <w:pStyle w:val="ListeParagraf"/>
        <w:spacing w:line="480" w:lineRule="auto"/>
        <w:rPr>
          <w:sz w:val="24"/>
          <w:szCs w:val="24"/>
        </w:rPr>
      </w:pPr>
    </w:p>
    <w:p w:rsidR="00F44D3D" w:rsidRDefault="00F44D3D" w:rsidP="00801048">
      <w:pPr>
        <w:pStyle w:val="ListeParagraf"/>
        <w:spacing w:line="480" w:lineRule="auto"/>
        <w:rPr>
          <w:color w:val="FF0000"/>
          <w:sz w:val="24"/>
          <w:szCs w:val="24"/>
        </w:rPr>
      </w:pPr>
      <w:r w:rsidRPr="00801048">
        <w:rPr>
          <w:color w:val="FF0000"/>
          <w:sz w:val="24"/>
          <w:szCs w:val="24"/>
        </w:rPr>
        <w:t xml:space="preserve">NOT:Tüm belgeler bilgisayar ortamında doldurulmalı  ve imzalar eksiksiz olmalı.Aksi takdirde </w:t>
      </w:r>
      <w:r>
        <w:rPr>
          <w:color w:val="FF0000"/>
          <w:sz w:val="24"/>
          <w:szCs w:val="24"/>
        </w:rPr>
        <w:t xml:space="preserve">Hiçbir </w:t>
      </w:r>
      <w:r w:rsidRPr="00801048">
        <w:rPr>
          <w:color w:val="FF0000"/>
          <w:sz w:val="24"/>
          <w:szCs w:val="24"/>
        </w:rPr>
        <w:t>i</w:t>
      </w:r>
      <w:r>
        <w:rPr>
          <w:color w:val="FF0000"/>
          <w:sz w:val="24"/>
          <w:szCs w:val="24"/>
        </w:rPr>
        <w:t>şlem yapılmayacaktır.Belgeler</w:t>
      </w:r>
      <w:r w:rsidRPr="00801048">
        <w:rPr>
          <w:color w:val="FF0000"/>
          <w:sz w:val="24"/>
          <w:szCs w:val="24"/>
        </w:rPr>
        <w:t xml:space="preserve"> ofise eksiksiz olarak teslim edildiği takdirde faaliyetiniz geçerli sayılacaktır.</w:t>
      </w:r>
    </w:p>
    <w:p w:rsidR="00F44D3D" w:rsidRPr="00801048" w:rsidRDefault="00F44D3D" w:rsidP="00801048">
      <w:pPr>
        <w:pStyle w:val="ListeParagraf"/>
        <w:spacing w:line="480" w:lineRule="auto"/>
        <w:rPr>
          <w:b/>
          <w:color w:val="FF0000"/>
          <w:sz w:val="24"/>
          <w:szCs w:val="24"/>
          <w:u w:val="single"/>
        </w:rPr>
      </w:pPr>
    </w:p>
    <w:p w:rsidR="00F44D3D" w:rsidRDefault="00F44D3D" w:rsidP="00200E00">
      <w:pPr>
        <w:rPr>
          <w:rFonts w:ascii="Times New Roman" w:hAnsi="Times New Roman"/>
          <w:sz w:val="24"/>
          <w:szCs w:val="24"/>
        </w:rPr>
      </w:pPr>
    </w:p>
    <w:p w:rsidR="00F44D3D" w:rsidRDefault="00F44D3D" w:rsidP="00200E00">
      <w:pPr>
        <w:rPr>
          <w:rFonts w:ascii="Times New Roman" w:hAnsi="Times New Roman"/>
          <w:sz w:val="24"/>
          <w:szCs w:val="24"/>
        </w:rPr>
      </w:pPr>
    </w:p>
    <w:p w:rsidR="00F44D3D" w:rsidRDefault="00F44D3D" w:rsidP="00200E00">
      <w:pPr>
        <w:rPr>
          <w:rFonts w:ascii="Times New Roman" w:hAnsi="Times New Roman"/>
          <w:sz w:val="24"/>
          <w:szCs w:val="24"/>
        </w:rPr>
      </w:pPr>
    </w:p>
    <w:p w:rsidR="00F44D3D" w:rsidRDefault="00F44D3D" w:rsidP="00200E00">
      <w:pPr>
        <w:rPr>
          <w:rFonts w:ascii="Times New Roman" w:hAnsi="Times New Roman"/>
          <w:sz w:val="24"/>
          <w:szCs w:val="24"/>
        </w:rPr>
      </w:pPr>
    </w:p>
    <w:p w:rsidR="00F44D3D" w:rsidRDefault="00F44D3D" w:rsidP="00200E00">
      <w:pPr>
        <w:rPr>
          <w:rFonts w:ascii="Times New Roman" w:hAnsi="Times New Roman"/>
          <w:sz w:val="24"/>
          <w:szCs w:val="24"/>
        </w:rPr>
      </w:pPr>
    </w:p>
    <w:p w:rsidR="00F44D3D" w:rsidRDefault="00F44D3D" w:rsidP="00B466C3">
      <w:pPr>
        <w:jc w:val="center"/>
        <w:rPr>
          <w:rFonts w:ascii="Times New Roman" w:hAnsi="Times New Roman"/>
          <w:b/>
          <w:sz w:val="24"/>
          <w:szCs w:val="24"/>
        </w:rPr>
      </w:pPr>
      <w:r>
        <w:rPr>
          <w:rFonts w:ascii="Times New Roman" w:hAnsi="Times New Roman"/>
          <w:b/>
          <w:sz w:val="24"/>
          <w:szCs w:val="24"/>
        </w:rPr>
        <w:t>ÖĞRENİM HAREKETLİLİĞİ</w:t>
      </w:r>
    </w:p>
    <w:p w:rsidR="00F44D3D" w:rsidRPr="00B466C3" w:rsidRDefault="00F44D3D" w:rsidP="00B466C3">
      <w:pPr>
        <w:jc w:val="center"/>
        <w:rPr>
          <w:b/>
        </w:rPr>
      </w:pPr>
      <w:r w:rsidRPr="00B466C3">
        <w:rPr>
          <w:rFonts w:ascii="Times New Roman" w:hAnsi="Times New Roman"/>
          <w:b/>
          <w:sz w:val="24"/>
          <w:szCs w:val="24"/>
        </w:rPr>
        <w:t>KONTROL LİSTESİ</w:t>
      </w:r>
    </w:p>
    <w:p w:rsidR="00F44D3D" w:rsidRDefault="00F44D3D" w:rsidP="000467A6">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1449"/>
      </w:tblGrid>
      <w:tr w:rsidR="00F44D3D" w:rsidRPr="009C48B6" w:rsidTr="009C48B6">
        <w:trPr>
          <w:trHeight w:val="500"/>
        </w:trPr>
        <w:tc>
          <w:tcPr>
            <w:tcW w:w="7763" w:type="dxa"/>
          </w:tcPr>
          <w:p w:rsidR="00F44D3D" w:rsidRPr="009C48B6" w:rsidRDefault="00F44D3D" w:rsidP="009C48B6">
            <w:pPr>
              <w:spacing w:after="0" w:line="240" w:lineRule="auto"/>
              <w:jc w:val="center"/>
              <w:rPr>
                <w:rFonts w:ascii="Times New Roman" w:hAnsi="Times New Roman"/>
                <w:b/>
                <w:sz w:val="24"/>
                <w:szCs w:val="24"/>
              </w:rPr>
            </w:pPr>
            <w:r w:rsidRPr="009C48B6">
              <w:rPr>
                <w:rFonts w:ascii="Times New Roman" w:hAnsi="Times New Roman"/>
                <w:b/>
                <w:sz w:val="24"/>
                <w:szCs w:val="24"/>
              </w:rPr>
              <w:t>ERASMUS ÖĞRENCİLERİNİN YAPMASI GEREKENLER</w:t>
            </w:r>
          </w:p>
        </w:tc>
        <w:tc>
          <w:tcPr>
            <w:tcW w:w="1449" w:type="dxa"/>
          </w:tcPr>
          <w:p w:rsidR="00F44D3D" w:rsidRPr="009C48B6" w:rsidRDefault="00F44D3D" w:rsidP="009C48B6">
            <w:pPr>
              <w:spacing w:after="0" w:line="240" w:lineRule="auto"/>
              <w:jc w:val="center"/>
              <w:rPr>
                <w:rFonts w:ascii="Times New Roman" w:hAnsi="Times New Roman"/>
                <w:b/>
                <w:sz w:val="24"/>
                <w:szCs w:val="24"/>
              </w:rPr>
            </w:pPr>
            <w:r w:rsidRPr="009C48B6">
              <w:rPr>
                <w:rFonts w:ascii="Times New Roman" w:hAnsi="Times New Roman"/>
                <w:b/>
                <w:sz w:val="24"/>
                <w:szCs w:val="24"/>
              </w:rPr>
              <w:t>YAPTIM</w:t>
            </w: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 xml:space="preserve">1- </w:t>
            </w:r>
            <w:r>
              <w:rPr>
                <w:rFonts w:ascii="Times New Roman" w:hAnsi="Times New Roman"/>
                <w:sz w:val="24"/>
                <w:szCs w:val="24"/>
              </w:rPr>
              <w:t>Dış İlişkiler Birimi</w:t>
            </w:r>
            <w:r w:rsidRPr="009C48B6">
              <w:rPr>
                <w:rFonts w:ascii="Times New Roman" w:hAnsi="Times New Roman"/>
                <w:sz w:val="24"/>
                <w:szCs w:val="24"/>
              </w:rPr>
              <w:t xml:space="preserve"> tarafından karşı üniversiteye bildirimim yapıldı.</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 xml:space="preserve">2- Gideceğim üniversiteden başvuru koşullarını içeren e-posta bana ulaştı. </w:t>
            </w:r>
          </w:p>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 xml:space="preserve">  - Gideceğim üniversiteden başvuru koşullarını içeren e-posta bana ulaşmadı,    </w:t>
            </w:r>
          </w:p>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kurumun internet sitesinden başvuru koşullarını öğrendim.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3- Gideceğim üniversitenin internet sitesini inceledim.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4- Başvuru evraklarını son başvuru tarihinden önce posta ile gönderdim.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 xml:space="preserve">5- Öğrenim anlaşmasını (learning agreement) bölüm koordinatörüm ile   </w:t>
            </w:r>
          </w:p>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 xml:space="preserve">doldurup ders seçimimi yaptım.3 nüshanın da buradaki imzaları tamamlandı ve karşı üniversiteye posta ile yolladım ve bir nüshasının imzalandıktan sonra önce e-posta, ardından posta ile </w:t>
            </w:r>
            <w:r>
              <w:rPr>
                <w:rFonts w:ascii="Times New Roman" w:hAnsi="Times New Roman"/>
                <w:sz w:val="24"/>
                <w:szCs w:val="24"/>
              </w:rPr>
              <w:t>Dış İlişkilere</w:t>
            </w:r>
            <w:r w:rsidRPr="009C48B6">
              <w:rPr>
                <w:rFonts w:ascii="Times New Roman" w:hAnsi="Times New Roman"/>
                <w:sz w:val="24"/>
                <w:szCs w:val="24"/>
              </w:rPr>
              <w:t xml:space="preserve"> gönderilmesi hususunu postama not olarak ekledim.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6- Vize başvurum için gerekli şartları öğrendim. Pasaport için işlemlere başladım.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7- Adıma düzenlenmiş davet mektubum geldi ve taratarak e-posta ile veya elden fotokopisini</w:t>
            </w:r>
            <w:r>
              <w:rPr>
                <w:rFonts w:ascii="Times New Roman" w:hAnsi="Times New Roman"/>
                <w:sz w:val="24"/>
                <w:szCs w:val="24"/>
              </w:rPr>
              <w:t xml:space="preserve"> Dış ilişkiler</w:t>
            </w:r>
            <w:r w:rsidRPr="009C48B6">
              <w:rPr>
                <w:rFonts w:ascii="Times New Roman" w:hAnsi="Times New Roman"/>
                <w:sz w:val="24"/>
                <w:szCs w:val="24"/>
              </w:rPr>
              <w:t xml:space="preserve"> Ofisine hemen ulaştırdım.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 xml:space="preserve">8- Hazır olup olmadığını </w:t>
            </w:r>
            <w:r>
              <w:rPr>
                <w:rFonts w:ascii="Times New Roman" w:hAnsi="Times New Roman"/>
                <w:sz w:val="24"/>
                <w:szCs w:val="24"/>
              </w:rPr>
              <w:t>Dış İlişkilerden</w:t>
            </w:r>
            <w:r w:rsidRPr="009C48B6">
              <w:rPr>
                <w:rFonts w:ascii="Times New Roman" w:hAnsi="Times New Roman"/>
                <w:sz w:val="24"/>
                <w:szCs w:val="24"/>
              </w:rPr>
              <w:t xml:space="preserve"> teyit ederek hibe yazımı aldım.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9-</w:t>
            </w:r>
            <w:r>
              <w:rPr>
                <w:rFonts w:ascii="Times New Roman" w:hAnsi="Times New Roman"/>
                <w:sz w:val="24"/>
                <w:szCs w:val="24"/>
              </w:rPr>
              <w:t xml:space="preserve">Yalova </w:t>
            </w:r>
            <w:r w:rsidRPr="009C48B6">
              <w:rPr>
                <w:rFonts w:ascii="Times New Roman" w:hAnsi="Times New Roman"/>
                <w:sz w:val="24"/>
                <w:szCs w:val="24"/>
              </w:rPr>
              <w:t>Üniversitesi kayıtlarımı tamamladım.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10- Gitmeden önce hazırlamam gereken evrakları hazırladım.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 xml:space="preserve">11- </w:t>
            </w:r>
            <w:r>
              <w:rPr>
                <w:rFonts w:ascii="Times New Roman" w:hAnsi="Times New Roman"/>
                <w:sz w:val="24"/>
                <w:szCs w:val="24"/>
              </w:rPr>
              <w:t>Dış İlişkilerden</w:t>
            </w:r>
            <w:r w:rsidRPr="009C48B6">
              <w:rPr>
                <w:rFonts w:ascii="Times New Roman" w:hAnsi="Times New Roman"/>
                <w:sz w:val="24"/>
                <w:szCs w:val="24"/>
              </w:rPr>
              <w:t xml:space="preserve"> Erasmus Öğrenci Beyannamesini aldım.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 xml:space="preserve">12- Confirmation of Arrival belgemi imzalatıp e-posta / faks ile </w:t>
            </w:r>
            <w:r>
              <w:rPr>
                <w:rFonts w:ascii="Times New Roman" w:hAnsi="Times New Roman"/>
                <w:sz w:val="24"/>
                <w:szCs w:val="24"/>
              </w:rPr>
              <w:t>Dış ilişkiler Birimine</w:t>
            </w:r>
            <w:r w:rsidRPr="009C48B6">
              <w:rPr>
                <w:rFonts w:ascii="Times New Roman" w:hAnsi="Times New Roman"/>
                <w:sz w:val="24"/>
                <w:szCs w:val="24"/>
              </w:rPr>
              <w:t xml:space="preserve"> gönderdim.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 xml:space="preserve">13- Derslerimde değişiklik yapmam gerekti ve ekle-bırak formunu doldurarak önce ben imzaladım ardından buradaki </w:t>
            </w:r>
            <w:r>
              <w:rPr>
                <w:rFonts w:ascii="Times New Roman" w:hAnsi="Times New Roman"/>
                <w:sz w:val="24"/>
                <w:szCs w:val="24"/>
              </w:rPr>
              <w:t>Bölüm koordinatörüne</w:t>
            </w:r>
            <w:r w:rsidRPr="009C48B6">
              <w:rPr>
                <w:rFonts w:ascii="Times New Roman" w:hAnsi="Times New Roman"/>
                <w:sz w:val="24"/>
                <w:szCs w:val="24"/>
              </w:rPr>
              <w:t xml:space="preserve"> imzalatarak, </w:t>
            </w:r>
            <w:r>
              <w:rPr>
                <w:rFonts w:ascii="Times New Roman" w:hAnsi="Times New Roman"/>
                <w:sz w:val="24"/>
                <w:szCs w:val="24"/>
              </w:rPr>
              <w:t>Dış ilişkiler Birimine gönderdim</w:t>
            </w:r>
            <w:r w:rsidRPr="009C48B6">
              <w:rPr>
                <w:rFonts w:ascii="Times New Roman" w:hAnsi="Times New Roman"/>
                <w:sz w:val="24"/>
                <w:szCs w:val="24"/>
              </w:rPr>
              <w:t>.</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 xml:space="preserve">14- Dönüş tarihlerimin çok önemli olduğunu ve </w:t>
            </w:r>
            <w:r w:rsidRPr="009C48B6">
              <w:rPr>
                <w:rFonts w:ascii="Times New Roman" w:hAnsi="Times New Roman"/>
                <w:sz w:val="24"/>
                <w:szCs w:val="24"/>
                <w:u w:val="single"/>
              </w:rPr>
              <w:t>3 ayın altında</w:t>
            </w:r>
            <w:r w:rsidRPr="009C48B6">
              <w:rPr>
                <w:rFonts w:ascii="Times New Roman" w:hAnsi="Times New Roman"/>
                <w:sz w:val="24"/>
                <w:szCs w:val="24"/>
              </w:rPr>
              <w:t xml:space="preserve"> gerçekleşen faaliyetlerin geçersiz sayıldığını biliyorum. Davet mektubundaki sürelere göre almış olduğum hibemin, dönüşte sunacağım belgelerle tekrar hesaplanacağını biliyorum. Davet mektubumdaki tarihten daha kısa sürede dönersem %20 hibemden kesinti olacak, daha da erken dönersem borçlu çıkabilirim.</w:t>
            </w:r>
            <w:r>
              <w:rPr>
                <w:rFonts w:ascii="Times New Roman" w:hAnsi="Times New Roman"/>
                <w:sz w:val="24"/>
                <w:szCs w:val="24"/>
              </w:rPr>
              <w:t>Sorumluluklarımı yerine getirmediğim ve belgeleri eksiksiz olarak Dış ilişkiler Birimine teslim etmediğim takdirde hibeyi geri iade edebilirim.</w:t>
            </w: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14-Dönerken getirmem gereken evrakları erasmus.</w:t>
            </w:r>
            <w:r>
              <w:rPr>
                <w:rFonts w:ascii="Times New Roman" w:hAnsi="Times New Roman"/>
                <w:sz w:val="24"/>
                <w:szCs w:val="24"/>
              </w:rPr>
              <w:t>yalova.</w:t>
            </w:r>
            <w:r w:rsidRPr="009C48B6">
              <w:rPr>
                <w:rFonts w:ascii="Times New Roman" w:hAnsi="Times New Roman"/>
                <w:sz w:val="24"/>
                <w:szCs w:val="24"/>
              </w:rPr>
              <w:t>edu.tr sitesinden kontrol ettim ve eksiksiz hazırladım. Dönünce 1 ay içerisinde dönüş belgelerimi AB Ofisine teslim ettim.</w:t>
            </w:r>
          </w:p>
          <w:p w:rsidR="00F44D3D" w:rsidRPr="009C48B6" w:rsidRDefault="00F44D3D" w:rsidP="009C48B6">
            <w:pPr>
              <w:spacing w:after="0" w:line="240" w:lineRule="auto"/>
              <w:rPr>
                <w:rFonts w:ascii="Times New Roman" w:hAnsi="Times New Roman"/>
                <w:sz w:val="24"/>
                <w:szCs w:val="24"/>
              </w:rPr>
            </w:pPr>
          </w:p>
          <w:p w:rsidR="00F44D3D" w:rsidRPr="009C48B6" w:rsidRDefault="00F44D3D" w:rsidP="009C48B6">
            <w:pPr>
              <w:spacing w:after="0" w:line="240" w:lineRule="auto"/>
              <w:rPr>
                <w:rFonts w:ascii="Times New Roman" w:hAnsi="Times New Roman"/>
                <w:sz w:val="24"/>
                <w:szCs w:val="24"/>
              </w:rPr>
            </w:pPr>
          </w:p>
        </w:tc>
        <w:tc>
          <w:tcPr>
            <w:tcW w:w="1449" w:type="dxa"/>
          </w:tcPr>
          <w:p w:rsidR="00F44D3D" w:rsidRPr="009C48B6" w:rsidRDefault="00F44D3D" w:rsidP="009C48B6">
            <w:pPr>
              <w:spacing w:after="0" w:line="240" w:lineRule="auto"/>
              <w:rPr>
                <w:rFonts w:ascii="Times New Roman" w:hAnsi="Times New Roman"/>
                <w:sz w:val="24"/>
                <w:szCs w:val="24"/>
              </w:rPr>
            </w:pPr>
          </w:p>
        </w:tc>
      </w:tr>
      <w:tr w:rsidR="00F44D3D" w:rsidRPr="009C48B6" w:rsidTr="009C48B6">
        <w:tc>
          <w:tcPr>
            <w:tcW w:w="7763" w:type="dxa"/>
          </w:tcPr>
          <w:p w:rsidR="00F44D3D" w:rsidRPr="009C48B6" w:rsidRDefault="00F44D3D" w:rsidP="009C48B6">
            <w:pPr>
              <w:spacing w:after="0" w:line="240" w:lineRule="auto"/>
              <w:rPr>
                <w:rFonts w:ascii="Times New Roman" w:hAnsi="Times New Roman"/>
                <w:sz w:val="24"/>
                <w:szCs w:val="24"/>
              </w:rPr>
            </w:pPr>
            <w:r w:rsidRPr="009C48B6">
              <w:rPr>
                <w:rFonts w:ascii="Times New Roman" w:hAnsi="Times New Roman"/>
                <w:sz w:val="24"/>
                <w:szCs w:val="24"/>
              </w:rPr>
              <w:t>15- Ders Tanıma işlemlerim gerçekleşti, not dökümüme işlendi</w:t>
            </w:r>
          </w:p>
          <w:p w:rsidR="00F44D3D" w:rsidRPr="009C48B6" w:rsidRDefault="00F44D3D" w:rsidP="009C48B6">
            <w:pPr>
              <w:spacing w:after="0" w:line="240" w:lineRule="auto"/>
              <w:rPr>
                <w:rFonts w:ascii="Times New Roman" w:hAnsi="Times New Roman"/>
                <w:sz w:val="24"/>
                <w:szCs w:val="24"/>
              </w:rPr>
            </w:pPr>
            <w:bookmarkStart w:id="0" w:name="_GoBack"/>
            <w:bookmarkEnd w:id="0"/>
          </w:p>
        </w:tc>
        <w:tc>
          <w:tcPr>
            <w:tcW w:w="1449" w:type="dxa"/>
          </w:tcPr>
          <w:p w:rsidR="00F44D3D" w:rsidRPr="009C48B6" w:rsidRDefault="00F44D3D" w:rsidP="009C48B6">
            <w:pPr>
              <w:spacing w:after="0" w:line="240" w:lineRule="auto"/>
              <w:rPr>
                <w:rFonts w:ascii="Times New Roman" w:hAnsi="Times New Roman"/>
                <w:sz w:val="24"/>
                <w:szCs w:val="24"/>
              </w:rPr>
            </w:pPr>
          </w:p>
        </w:tc>
      </w:tr>
    </w:tbl>
    <w:p w:rsidR="00F44D3D" w:rsidRPr="00F23A21" w:rsidRDefault="00F44D3D" w:rsidP="00FA6012">
      <w:pPr>
        <w:spacing w:after="0" w:line="240" w:lineRule="auto"/>
        <w:rPr>
          <w:rFonts w:ascii="Times New Roman" w:hAnsi="Times New Roman"/>
          <w:sz w:val="24"/>
          <w:szCs w:val="24"/>
        </w:rPr>
      </w:pPr>
    </w:p>
    <w:sectPr w:rsidR="00F44D3D" w:rsidRPr="00F23A21" w:rsidSect="00AD19BF">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D3D" w:rsidRDefault="00F44D3D" w:rsidP="001A5D3D">
      <w:pPr>
        <w:spacing w:after="0" w:line="240" w:lineRule="auto"/>
      </w:pPr>
      <w:r>
        <w:separator/>
      </w:r>
    </w:p>
  </w:endnote>
  <w:endnote w:type="continuationSeparator" w:id="0">
    <w:p w:rsidR="00F44D3D" w:rsidRDefault="00F44D3D" w:rsidP="001A5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3D" w:rsidRDefault="00F44D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3D" w:rsidRDefault="00F44D3D">
    <w:pPr>
      <w:pStyle w:val="Footer"/>
      <w:jc w:val="right"/>
    </w:pPr>
    <w:fldSimple w:instr="PAGE   \* MERGEFORMAT">
      <w:r>
        <w:rPr>
          <w:noProof/>
        </w:rPr>
        <w:t>1</w:t>
      </w:r>
    </w:fldSimple>
  </w:p>
  <w:p w:rsidR="00F44D3D" w:rsidRDefault="00F44D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3D" w:rsidRDefault="00F44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D3D" w:rsidRDefault="00F44D3D" w:rsidP="001A5D3D">
      <w:pPr>
        <w:spacing w:after="0" w:line="240" w:lineRule="auto"/>
      </w:pPr>
      <w:r>
        <w:separator/>
      </w:r>
    </w:p>
  </w:footnote>
  <w:footnote w:type="continuationSeparator" w:id="0">
    <w:p w:rsidR="00F44D3D" w:rsidRDefault="00F44D3D" w:rsidP="001A5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3D" w:rsidRDefault="00F44D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3D" w:rsidRDefault="00F44D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3D" w:rsidRDefault="00F44D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28D"/>
    <w:multiLevelType w:val="hybridMultilevel"/>
    <w:tmpl w:val="63B8E02E"/>
    <w:lvl w:ilvl="0" w:tplc="30BAD3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9117895"/>
    <w:multiLevelType w:val="hybridMultilevel"/>
    <w:tmpl w:val="E0E65AA0"/>
    <w:lvl w:ilvl="0" w:tplc="30BAD3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A970731"/>
    <w:multiLevelType w:val="hybridMultilevel"/>
    <w:tmpl w:val="47D62BBC"/>
    <w:lvl w:ilvl="0" w:tplc="2E1EC350">
      <w:start w:val="1"/>
      <w:numFmt w:val="decimal"/>
      <w:lvlText w:val="%1-"/>
      <w:lvlJc w:val="left"/>
      <w:pPr>
        <w:ind w:left="720" w:hanging="360"/>
      </w:pPr>
      <w:rPr>
        <w:rFonts w:cs="Times New Roman" w:hint="default"/>
        <w:sz w:val="28"/>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B904311"/>
    <w:multiLevelType w:val="hybridMultilevel"/>
    <w:tmpl w:val="459A7720"/>
    <w:lvl w:ilvl="0" w:tplc="30BAD3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CDF697B"/>
    <w:multiLevelType w:val="hybridMultilevel"/>
    <w:tmpl w:val="8AE4B662"/>
    <w:lvl w:ilvl="0" w:tplc="D2023F3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4D44C03"/>
    <w:multiLevelType w:val="hybridMultilevel"/>
    <w:tmpl w:val="832466E8"/>
    <w:lvl w:ilvl="0" w:tplc="7ECE026E">
      <w:start w:val="1"/>
      <w:numFmt w:val="decimal"/>
      <w:lvlText w:val="%1-"/>
      <w:lvlJc w:val="left"/>
      <w:pPr>
        <w:ind w:left="720" w:hanging="360"/>
      </w:pPr>
      <w:rPr>
        <w:rFonts w:cs="Times New Roman" w:hint="default"/>
        <w:b/>
        <w:sz w:val="28"/>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213471AF"/>
    <w:multiLevelType w:val="hybridMultilevel"/>
    <w:tmpl w:val="2EA61FC6"/>
    <w:lvl w:ilvl="0" w:tplc="30BAD3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13F23F7"/>
    <w:multiLevelType w:val="hybridMultilevel"/>
    <w:tmpl w:val="F72E6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877EA5"/>
    <w:multiLevelType w:val="hybridMultilevel"/>
    <w:tmpl w:val="187A6D1E"/>
    <w:lvl w:ilvl="0" w:tplc="30BAD3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717580A"/>
    <w:multiLevelType w:val="hybridMultilevel"/>
    <w:tmpl w:val="335EFE9C"/>
    <w:lvl w:ilvl="0" w:tplc="9A285856">
      <w:start w:val="1"/>
      <w:numFmt w:val="decimal"/>
      <w:lvlText w:val="%1-"/>
      <w:lvlJc w:val="left"/>
      <w:pPr>
        <w:ind w:left="6525" w:hanging="616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A344D9A"/>
    <w:multiLevelType w:val="hybridMultilevel"/>
    <w:tmpl w:val="80C23B02"/>
    <w:lvl w:ilvl="0" w:tplc="00CAB38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A606E61"/>
    <w:multiLevelType w:val="hybridMultilevel"/>
    <w:tmpl w:val="55642F6E"/>
    <w:lvl w:ilvl="0" w:tplc="30BAD3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2E5B201D"/>
    <w:multiLevelType w:val="hybridMultilevel"/>
    <w:tmpl w:val="9DC63298"/>
    <w:lvl w:ilvl="0" w:tplc="30BAD396">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2F6A4367"/>
    <w:multiLevelType w:val="hybridMultilevel"/>
    <w:tmpl w:val="65AE3792"/>
    <w:lvl w:ilvl="0" w:tplc="3B1E4862">
      <w:start w:val="1"/>
      <w:numFmt w:val="decimal"/>
      <w:lvlText w:val="%1-"/>
      <w:lvlJc w:val="left"/>
      <w:pPr>
        <w:ind w:left="720" w:hanging="360"/>
      </w:pPr>
      <w:rPr>
        <w:rFonts w:eastAsia="Times New Roman" w:cs="Times New Roman" w:hint="default"/>
        <w:b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AA518A1"/>
    <w:multiLevelType w:val="hybridMultilevel"/>
    <w:tmpl w:val="25963824"/>
    <w:lvl w:ilvl="0" w:tplc="30BAD3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3C6E07DE"/>
    <w:multiLevelType w:val="hybridMultilevel"/>
    <w:tmpl w:val="F608461E"/>
    <w:lvl w:ilvl="0" w:tplc="54F6D47C">
      <w:start w:val="1"/>
      <w:numFmt w:val="decimal"/>
      <w:lvlText w:val="%1-"/>
      <w:lvlJc w:val="left"/>
      <w:pPr>
        <w:ind w:left="791" w:hanging="360"/>
      </w:pPr>
      <w:rPr>
        <w:rFonts w:cs="Times New Roman" w:hint="default"/>
        <w:b/>
        <w:sz w:val="28"/>
        <w:szCs w:val="28"/>
      </w:rPr>
    </w:lvl>
    <w:lvl w:ilvl="1" w:tplc="041F0019" w:tentative="1">
      <w:start w:val="1"/>
      <w:numFmt w:val="lowerLetter"/>
      <w:lvlText w:val="%2."/>
      <w:lvlJc w:val="left"/>
      <w:pPr>
        <w:ind w:left="1511" w:hanging="360"/>
      </w:pPr>
      <w:rPr>
        <w:rFonts w:cs="Times New Roman"/>
      </w:rPr>
    </w:lvl>
    <w:lvl w:ilvl="2" w:tplc="041F001B" w:tentative="1">
      <w:start w:val="1"/>
      <w:numFmt w:val="lowerRoman"/>
      <w:lvlText w:val="%3."/>
      <w:lvlJc w:val="right"/>
      <w:pPr>
        <w:ind w:left="2231" w:hanging="180"/>
      </w:pPr>
      <w:rPr>
        <w:rFonts w:cs="Times New Roman"/>
      </w:rPr>
    </w:lvl>
    <w:lvl w:ilvl="3" w:tplc="041F000F" w:tentative="1">
      <w:start w:val="1"/>
      <w:numFmt w:val="decimal"/>
      <w:lvlText w:val="%4."/>
      <w:lvlJc w:val="left"/>
      <w:pPr>
        <w:ind w:left="2951" w:hanging="360"/>
      </w:pPr>
      <w:rPr>
        <w:rFonts w:cs="Times New Roman"/>
      </w:rPr>
    </w:lvl>
    <w:lvl w:ilvl="4" w:tplc="041F0019" w:tentative="1">
      <w:start w:val="1"/>
      <w:numFmt w:val="lowerLetter"/>
      <w:lvlText w:val="%5."/>
      <w:lvlJc w:val="left"/>
      <w:pPr>
        <w:ind w:left="3671" w:hanging="360"/>
      </w:pPr>
      <w:rPr>
        <w:rFonts w:cs="Times New Roman"/>
      </w:rPr>
    </w:lvl>
    <w:lvl w:ilvl="5" w:tplc="041F001B" w:tentative="1">
      <w:start w:val="1"/>
      <w:numFmt w:val="lowerRoman"/>
      <w:lvlText w:val="%6."/>
      <w:lvlJc w:val="right"/>
      <w:pPr>
        <w:ind w:left="4391" w:hanging="180"/>
      </w:pPr>
      <w:rPr>
        <w:rFonts w:cs="Times New Roman"/>
      </w:rPr>
    </w:lvl>
    <w:lvl w:ilvl="6" w:tplc="041F000F" w:tentative="1">
      <w:start w:val="1"/>
      <w:numFmt w:val="decimal"/>
      <w:lvlText w:val="%7."/>
      <w:lvlJc w:val="left"/>
      <w:pPr>
        <w:ind w:left="5111" w:hanging="360"/>
      </w:pPr>
      <w:rPr>
        <w:rFonts w:cs="Times New Roman"/>
      </w:rPr>
    </w:lvl>
    <w:lvl w:ilvl="7" w:tplc="041F0019" w:tentative="1">
      <w:start w:val="1"/>
      <w:numFmt w:val="lowerLetter"/>
      <w:lvlText w:val="%8."/>
      <w:lvlJc w:val="left"/>
      <w:pPr>
        <w:ind w:left="5831" w:hanging="360"/>
      </w:pPr>
      <w:rPr>
        <w:rFonts w:cs="Times New Roman"/>
      </w:rPr>
    </w:lvl>
    <w:lvl w:ilvl="8" w:tplc="041F001B" w:tentative="1">
      <w:start w:val="1"/>
      <w:numFmt w:val="lowerRoman"/>
      <w:lvlText w:val="%9."/>
      <w:lvlJc w:val="right"/>
      <w:pPr>
        <w:ind w:left="6551" w:hanging="180"/>
      </w:pPr>
      <w:rPr>
        <w:rFonts w:cs="Times New Roman"/>
      </w:rPr>
    </w:lvl>
  </w:abstractNum>
  <w:abstractNum w:abstractNumId="16">
    <w:nsid w:val="500B06D2"/>
    <w:multiLevelType w:val="hybridMultilevel"/>
    <w:tmpl w:val="9670E5A4"/>
    <w:lvl w:ilvl="0" w:tplc="041F000F">
      <w:start w:val="1"/>
      <w:numFmt w:val="decimal"/>
      <w:lvlText w:val="%1."/>
      <w:lvlJc w:val="left"/>
      <w:pPr>
        <w:ind w:left="1511" w:hanging="360"/>
      </w:pPr>
      <w:rPr>
        <w:rFonts w:cs="Times New Roman"/>
      </w:rPr>
    </w:lvl>
    <w:lvl w:ilvl="1" w:tplc="041F0019" w:tentative="1">
      <w:start w:val="1"/>
      <w:numFmt w:val="lowerLetter"/>
      <w:lvlText w:val="%2."/>
      <w:lvlJc w:val="left"/>
      <w:pPr>
        <w:ind w:left="2231" w:hanging="360"/>
      </w:pPr>
      <w:rPr>
        <w:rFonts w:cs="Times New Roman"/>
      </w:rPr>
    </w:lvl>
    <w:lvl w:ilvl="2" w:tplc="041F001B" w:tentative="1">
      <w:start w:val="1"/>
      <w:numFmt w:val="lowerRoman"/>
      <w:lvlText w:val="%3."/>
      <w:lvlJc w:val="right"/>
      <w:pPr>
        <w:ind w:left="2951" w:hanging="180"/>
      </w:pPr>
      <w:rPr>
        <w:rFonts w:cs="Times New Roman"/>
      </w:rPr>
    </w:lvl>
    <w:lvl w:ilvl="3" w:tplc="041F000F" w:tentative="1">
      <w:start w:val="1"/>
      <w:numFmt w:val="decimal"/>
      <w:lvlText w:val="%4."/>
      <w:lvlJc w:val="left"/>
      <w:pPr>
        <w:ind w:left="3671" w:hanging="360"/>
      </w:pPr>
      <w:rPr>
        <w:rFonts w:cs="Times New Roman"/>
      </w:rPr>
    </w:lvl>
    <w:lvl w:ilvl="4" w:tplc="041F0019" w:tentative="1">
      <w:start w:val="1"/>
      <w:numFmt w:val="lowerLetter"/>
      <w:lvlText w:val="%5."/>
      <w:lvlJc w:val="left"/>
      <w:pPr>
        <w:ind w:left="4391" w:hanging="360"/>
      </w:pPr>
      <w:rPr>
        <w:rFonts w:cs="Times New Roman"/>
      </w:rPr>
    </w:lvl>
    <w:lvl w:ilvl="5" w:tplc="041F001B" w:tentative="1">
      <w:start w:val="1"/>
      <w:numFmt w:val="lowerRoman"/>
      <w:lvlText w:val="%6."/>
      <w:lvlJc w:val="right"/>
      <w:pPr>
        <w:ind w:left="5111" w:hanging="180"/>
      </w:pPr>
      <w:rPr>
        <w:rFonts w:cs="Times New Roman"/>
      </w:rPr>
    </w:lvl>
    <w:lvl w:ilvl="6" w:tplc="041F000F" w:tentative="1">
      <w:start w:val="1"/>
      <w:numFmt w:val="decimal"/>
      <w:lvlText w:val="%7."/>
      <w:lvlJc w:val="left"/>
      <w:pPr>
        <w:ind w:left="5831" w:hanging="360"/>
      </w:pPr>
      <w:rPr>
        <w:rFonts w:cs="Times New Roman"/>
      </w:rPr>
    </w:lvl>
    <w:lvl w:ilvl="7" w:tplc="041F0019" w:tentative="1">
      <w:start w:val="1"/>
      <w:numFmt w:val="lowerLetter"/>
      <w:lvlText w:val="%8."/>
      <w:lvlJc w:val="left"/>
      <w:pPr>
        <w:ind w:left="6551" w:hanging="360"/>
      </w:pPr>
      <w:rPr>
        <w:rFonts w:cs="Times New Roman"/>
      </w:rPr>
    </w:lvl>
    <w:lvl w:ilvl="8" w:tplc="041F001B" w:tentative="1">
      <w:start w:val="1"/>
      <w:numFmt w:val="lowerRoman"/>
      <w:lvlText w:val="%9."/>
      <w:lvlJc w:val="right"/>
      <w:pPr>
        <w:ind w:left="7271" w:hanging="180"/>
      </w:pPr>
      <w:rPr>
        <w:rFonts w:cs="Times New Roman"/>
      </w:rPr>
    </w:lvl>
  </w:abstractNum>
  <w:abstractNum w:abstractNumId="17">
    <w:nsid w:val="599E4F81"/>
    <w:multiLevelType w:val="hybridMultilevel"/>
    <w:tmpl w:val="BF3848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9791036"/>
    <w:multiLevelType w:val="hybridMultilevel"/>
    <w:tmpl w:val="233C40A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6F2060FF"/>
    <w:multiLevelType w:val="hybridMultilevel"/>
    <w:tmpl w:val="BD805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19E7EA7"/>
    <w:multiLevelType w:val="hybridMultilevel"/>
    <w:tmpl w:val="54EC42EE"/>
    <w:lvl w:ilvl="0" w:tplc="27F0A51C">
      <w:numFmt w:val="bullet"/>
      <w:lvlText w:val=""/>
      <w:lvlJc w:val="left"/>
      <w:pPr>
        <w:ind w:left="720" w:hanging="360"/>
      </w:pPr>
      <w:rPr>
        <w:rFonts w:ascii="Wingdings" w:eastAsia="Times New Roman" w:hAnsi="Wingdings" w:hint="default"/>
        <w:sz w:val="21"/>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71076B3"/>
    <w:multiLevelType w:val="hybridMultilevel"/>
    <w:tmpl w:val="B198832A"/>
    <w:lvl w:ilvl="0" w:tplc="30BAD3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7911539E"/>
    <w:multiLevelType w:val="hybridMultilevel"/>
    <w:tmpl w:val="1D6ABA10"/>
    <w:lvl w:ilvl="0" w:tplc="30BAD3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7C3144F0"/>
    <w:multiLevelType w:val="hybridMultilevel"/>
    <w:tmpl w:val="B80A0BDC"/>
    <w:lvl w:ilvl="0" w:tplc="27F0A51C">
      <w:numFmt w:val="bullet"/>
      <w:lvlText w:val=""/>
      <w:lvlJc w:val="left"/>
      <w:pPr>
        <w:ind w:left="720" w:hanging="360"/>
      </w:pPr>
      <w:rPr>
        <w:rFonts w:ascii="Wingdings" w:eastAsia="Times New Roman" w:hAnsi="Wingdings" w:hint="default"/>
        <w:sz w:val="21"/>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2"/>
  </w:num>
  <w:num w:numId="4">
    <w:abstractNumId w:val="15"/>
  </w:num>
  <w:num w:numId="5">
    <w:abstractNumId w:val="16"/>
  </w:num>
  <w:num w:numId="6">
    <w:abstractNumId w:val="18"/>
  </w:num>
  <w:num w:numId="7">
    <w:abstractNumId w:val="13"/>
  </w:num>
  <w:num w:numId="8">
    <w:abstractNumId w:val="5"/>
  </w:num>
  <w:num w:numId="9">
    <w:abstractNumId w:val="2"/>
  </w:num>
  <w:num w:numId="10">
    <w:abstractNumId w:val="7"/>
  </w:num>
  <w:num w:numId="11">
    <w:abstractNumId w:val="14"/>
  </w:num>
  <w:num w:numId="12">
    <w:abstractNumId w:val="17"/>
  </w:num>
  <w:num w:numId="13">
    <w:abstractNumId w:val="21"/>
  </w:num>
  <w:num w:numId="14">
    <w:abstractNumId w:val="8"/>
  </w:num>
  <w:num w:numId="15">
    <w:abstractNumId w:val="11"/>
  </w:num>
  <w:num w:numId="16">
    <w:abstractNumId w:val="1"/>
  </w:num>
  <w:num w:numId="17">
    <w:abstractNumId w:val="3"/>
  </w:num>
  <w:num w:numId="18">
    <w:abstractNumId w:val="6"/>
  </w:num>
  <w:num w:numId="19">
    <w:abstractNumId w:val="9"/>
  </w:num>
  <w:num w:numId="20">
    <w:abstractNumId w:val="19"/>
  </w:num>
  <w:num w:numId="21">
    <w:abstractNumId w:val="4"/>
  </w:num>
  <w:num w:numId="22">
    <w:abstractNumId w:val="10"/>
  </w:num>
  <w:num w:numId="23">
    <w:abstractNumId w:val="2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70E"/>
    <w:rsid w:val="000467A6"/>
    <w:rsid w:val="000568BD"/>
    <w:rsid w:val="00080317"/>
    <w:rsid w:val="000F0701"/>
    <w:rsid w:val="00162CB2"/>
    <w:rsid w:val="001A5D3D"/>
    <w:rsid w:val="001B3BDA"/>
    <w:rsid w:val="00200E00"/>
    <w:rsid w:val="00247545"/>
    <w:rsid w:val="002A7C55"/>
    <w:rsid w:val="002C19A4"/>
    <w:rsid w:val="002C6CB5"/>
    <w:rsid w:val="00311B42"/>
    <w:rsid w:val="003309FF"/>
    <w:rsid w:val="00333425"/>
    <w:rsid w:val="00341E68"/>
    <w:rsid w:val="004021CE"/>
    <w:rsid w:val="00434160"/>
    <w:rsid w:val="00494E97"/>
    <w:rsid w:val="00507353"/>
    <w:rsid w:val="00511E56"/>
    <w:rsid w:val="00516965"/>
    <w:rsid w:val="00571957"/>
    <w:rsid w:val="006259CA"/>
    <w:rsid w:val="00627956"/>
    <w:rsid w:val="006478F3"/>
    <w:rsid w:val="00650349"/>
    <w:rsid w:val="00657490"/>
    <w:rsid w:val="0068542D"/>
    <w:rsid w:val="006C5FF8"/>
    <w:rsid w:val="006E6060"/>
    <w:rsid w:val="006F7B9F"/>
    <w:rsid w:val="00720CED"/>
    <w:rsid w:val="007234E3"/>
    <w:rsid w:val="0073536E"/>
    <w:rsid w:val="00753B23"/>
    <w:rsid w:val="007B4105"/>
    <w:rsid w:val="007C74EC"/>
    <w:rsid w:val="007F0A2E"/>
    <w:rsid w:val="00801048"/>
    <w:rsid w:val="00805529"/>
    <w:rsid w:val="008842A7"/>
    <w:rsid w:val="00896FDB"/>
    <w:rsid w:val="008B770E"/>
    <w:rsid w:val="0090344C"/>
    <w:rsid w:val="009129A8"/>
    <w:rsid w:val="0096420B"/>
    <w:rsid w:val="009665EB"/>
    <w:rsid w:val="009839BA"/>
    <w:rsid w:val="009A4AEB"/>
    <w:rsid w:val="009C48B6"/>
    <w:rsid w:val="00A240B2"/>
    <w:rsid w:val="00A5423C"/>
    <w:rsid w:val="00AD19BF"/>
    <w:rsid w:val="00B048A7"/>
    <w:rsid w:val="00B201E1"/>
    <w:rsid w:val="00B25EF1"/>
    <w:rsid w:val="00B27B94"/>
    <w:rsid w:val="00B36C95"/>
    <w:rsid w:val="00B466C3"/>
    <w:rsid w:val="00B61F78"/>
    <w:rsid w:val="00B92997"/>
    <w:rsid w:val="00BC364F"/>
    <w:rsid w:val="00BD3EC4"/>
    <w:rsid w:val="00BF3A74"/>
    <w:rsid w:val="00C13C3B"/>
    <w:rsid w:val="00C35A69"/>
    <w:rsid w:val="00CD02A2"/>
    <w:rsid w:val="00CD164E"/>
    <w:rsid w:val="00CE2C13"/>
    <w:rsid w:val="00D13068"/>
    <w:rsid w:val="00D3144F"/>
    <w:rsid w:val="00D42009"/>
    <w:rsid w:val="00D67635"/>
    <w:rsid w:val="00D857A5"/>
    <w:rsid w:val="00DD2159"/>
    <w:rsid w:val="00E04DD9"/>
    <w:rsid w:val="00E24FC7"/>
    <w:rsid w:val="00E454C4"/>
    <w:rsid w:val="00F10DE5"/>
    <w:rsid w:val="00F11CF4"/>
    <w:rsid w:val="00F149C3"/>
    <w:rsid w:val="00F23A21"/>
    <w:rsid w:val="00F44D3D"/>
    <w:rsid w:val="00F665D6"/>
    <w:rsid w:val="00FA3A21"/>
    <w:rsid w:val="00FA6012"/>
    <w:rsid w:val="00FC04F2"/>
    <w:rsid w:val="00FD1D14"/>
    <w:rsid w:val="00FD3EF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44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770E"/>
    <w:rPr>
      <w:rFonts w:ascii="Tahoma" w:hAnsi="Tahoma" w:cs="Tahoma"/>
      <w:sz w:val="16"/>
      <w:szCs w:val="16"/>
    </w:rPr>
  </w:style>
  <w:style w:type="paragraph" w:styleId="ListParagraph">
    <w:name w:val="List Paragraph"/>
    <w:basedOn w:val="Normal"/>
    <w:uiPriority w:val="99"/>
    <w:qFormat/>
    <w:rsid w:val="008B770E"/>
    <w:pPr>
      <w:ind w:left="720"/>
      <w:contextualSpacing/>
    </w:pPr>
  </w:style>
  <w:style w:type="character" w:styleId="Hyperlink">
    <w:name w:val="Hyperlink"/>
    <w:basedOn w:val="DefaultParagraphFont"/>
    <w:uiPriority w:val="99"/>
    <w:semiHidden/>
    <w:rsid w:val="006478F3"/>
    <w:rPr>
      <w:rFonts w:cs="Times New Roman"/>
      <w:color w:val="0000FF"/>
      <w:u w:val="single"/>
    </w:rPr>
  </w:style>
  <w:style w:type="table" w:styleId="TableGrid">
    <w:name w:val="Table Grid"/>
    <w:basedOn w:val="TableNormal"/>
    <w:uiPriority w:val="99"/>
    <w:rsid w:val="00B466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5D3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A5D3D"/>
    <w:rPr>
      <w:rFonts w:cs="Times New Roman"/>
    </w:rPr>
  </w:style>
  <w:style w:type="paragraph" w:styleId="Footer">
    <w:name w:val="footer"/>
    <w:basedOn w:val="Normal"/>
    <w:link w:val="FooterChar"/>
    <w:uiPriority w:val="99"/>
    <w:rsid w:val="001A5D3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A5D3D"/>
    <w:rPr>
      <w:rFonts w:cs="Times New Roman"/>
    </w:rPr>
  </w:style>
  <w:style w:type="paragraph" w:customStyle="1" w:styleId="ListeParagraf">
    <w:name w:val="Liste Paragraf"/>
    <w:basedOn w:val="Normal"/>
    <w:uiPriority w:val="99"/>
    <w:rsid w:val="00494E97"/>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rasmus.ankara.edu.tr/?bil=bil_icerik&amp;icerik_id=13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1728</Words>
  <Characters>9856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Canan</dc:creator>
  <cp:keywords/>
  <dc:description/>
  <cp:lastModifiedBy>rektorluk</cp:lastModifiedBy>
  <cp:revision>2</cp:revision>
  <dcterms:created xsi:type="dcterms:W3CDTF">2015-04-10T12:44:00Z</dcterms:created>
  <dcterms:modified xsi:type="dcterms:W3CDTF">2015-04-10T12:44:00Z</dcterms:modified>
</cp:coreProperties>
</file>