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00"/>
        <w:tblW w:w="14245" w:type="dxa"/>
        <w:tblCellMar>
          <w:left w:w="70" w:type="dxa"/>
          <w:right w:w="70" w:type="dxa"/>
        </w:tblCellMar>
        <w:tblLook w:val="00A0"/>
      </w:tblPr>
      <w:tblGrid>
        <w:gridCol w:w="1272"/>
        <w:gridCol w:w="2438"/>
        <w:gridCol w:w="2456"/>
        <w:gridCol w:w="2268"/>
        <w:gridCol w:w="1984"/>
        <w:gridCol w:w="1985"/>
        <w:gridCol w:w="1842"/>
      </w:tblGrid>
      <w:tr w:rsidR="00AE0075" w:rsidRPr="0026498B">
        <w:trPr>
          <w:trHeight w:val="357"/>
        </w:trPr>
        <w:tc>
          <w:tcPr>
            <w:tcW w:w="124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075" w:rsidRPr="0026498B" w:rsidRDefault="00AE0075" w:rsidP="008D52B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C00000"/>
                <w:sz w:val="20"/>
                <w:szCs w:val="20"/>
                <w:lang w:eastAsia="tr-TR"/>
              </w:rPr>
              <w:t xml:space="preserve">KAMU HUKUKU TEZLİ YÜKSEK LİSANS PROGRAMI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075" w:rsidRPr="0026498B" w:rsidRDefault="00AE0075" w:rsidP="008D52B2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35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CUMARTESİ</w:t>
            </w:r>
          </w:p>
        </w:tc>
      </w:tr>
      <w:tr w:rsidR="00AE0075" w:rsidRPr="0026498B">
        <w:trPr>
          <w:trHeight w:val="918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08.30-09.15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26498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10CA">
              <w:rPr>
                <w:b/>
                <w:bCs/>
                <w:color w:val="000000"/>
                <w:sz w:val="20"/>
                <w:szCs w:val="20"/>
                <w:lang w:eastAsia="tr-TR"/>
              </w:rPr>
              <w:t>CEZA MUHAKEMESİ HUKUKUNDA DELİLLER ve İSPAT 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10CA">
              <w:rPr>
                <w:b/>
                <w:bCs/>
                <w:color w:val="000000"/>
                <w:sz w:val="20"/>
                <w:szCs w:val="20"/>
                <w:lang w:eastAsia="tr-TR"/>
              </w:rPr>
              <w:t>ULUSLARARASI HUKUKUN GÜNCEL MESELELERİ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235E9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(PROF. DR. G. KÜRŞAT YERLİKAYA)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92E6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7F7F53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Default="00AE0075" w:rsidP="00CA23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E0075" w:rsidRDefault="00AE0075" w:rsidP="00CA23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E0075" w:rsidRPr="0026498B" w:rsidRDefault="00AE0075" w:rsidP="00CA23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85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09.25-10.10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10CA">
              <w:rPr>
                <w:b/>
                <w:bCs/>
                <w:color w:val="000000"/>
                <w:sz w:val="20"/>
                <w:szCs w:val="20"/>
                <w:lang w:eastAsia="tr-TR"/>
              </w:rPr>
              <w:t>CEZA MUHAKEMESİ HUKUKUNDA DELİLLER ve İSPAT 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CEZA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235E9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ZMANLIK ALAN DERSİ (PROF. DR. GÖKHAN</w:t>
            </w: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KÜRŞAT YERLİKAYA)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92E6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2362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SIRRI DÜĞER)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2362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CAN CANPOLAT)</w:t>
            </w:r>
          </w:p>
        </w:tc>
      </w:tr>
      <w:tr w:rsidR="00AE0075" w:rsidRPr="0026498B">
        <w:trPr>
          <w:trHeight w:val="989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10.20-11.05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7731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C10CA">
              <w:rPr>
                <w:b/>
                <w:bCs/>
                <w:color w:val="000000"/>
                <w:sz w:val="20"/>
                <w:szCs w:val="20"/>
                <w:lang w:eastAsia="tr-TR"/>
              </w:rPr>
              <w:t>CEZA MUHAKEMESİ HUKUKUNDA DELİLLER ve İSPAT 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CEZA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235E9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ZMANLIK ALAN DERSİ (PROF. DR. GÖKHAN</w:t>
            </w: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KÜRŞAT YERLİKAYA)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92E6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947B6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SIRRI DÜĞER)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A23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AF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CAN CANPOLAT)</w:t>
            </w:r>
          </w:p>
        </w:tc>
      </w:tr>
      <w:tr w:rsidR="00AE0075" w:rsidRPr="0026498B">
        <w:trPr>
          <w:trHeight w:val="976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11.15-12.00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BA356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CEZA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235E9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</w:t>
            </w: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ZMANLIK ALAN DERSİ (PROF. DR. GÖKHAN</w:t>
            </w: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 xml:space="preserve"> KÜRŞAT YERLİKAYA)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92E6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1104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SIRRI DÜĞER)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11047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AF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CAN CANPOLAT)</w:t>
            </w:r>
          </w:p>
        </w:tc>
      </w:tr>
      <w:tr w:rsidR="00AE0075" w:rsidRPr="0026498B">
        <w:trPr>
          <w:trHeight w:val="1315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13.30-14.15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7731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5417F">
              <w:rPr>
                <w:b/>
                <w:bCs/>
                <w:color w:val="000000"/>
                <w:sz w:val="20"/>
                <w:szCs w:val="20"/>
                <w:lang w:eastAsia="tr-TR"/>
              </w:rPr>
              <w:t>ULUSLARARASI HUKUKUN GÜNCEL MESELELERİ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26498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ARŞTIRMA TEKNİKLERİ ve YAYIN ETİĞİ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49020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PERİ URAN MURPHY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DOĞAL HUKUK ve ELEŞTİRİLERİ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2362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SIRRI DÜĞER)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2362E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975AF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CAN CANPOLAT)</w:t>
            </w:r>
          </w:p>
        </w:tc>
      </w:tr>
      <w:tr w:rsidR="00AE0075" w:rsidRPr="0026498B">
        <w:trPr>
          <w:trHeight w:val="138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14.25-15.10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7731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15417F">
              <w:rPr>
                <w:b/>
                <w:bCs/>
                <w:color w:val="000000"/>
                <w:sz w:val="20"/>
                <w:szCs w:val="20"/>
                <w:lang w:eastAsia="tr-TR"/>
              </w:rPr>
              <w:t>ULUSLARARASI HUKUKUN GÜNCEL MESELELERİ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26498B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ARAŞTIRMA TEKNİKLERİ ve YAYIN ETİĞİ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49020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PERİ URAN MURPHY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DOĞAL HUKUK ve ELEŞTİRİLERİ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0F1E2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İSMAİL DURSUN)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F975AF" w:rsidRDefault="00AE0075" w:rsidP="00F975AF">
            <w:pPr>
              <w:jc w:val="center"/>
              <w:rPr>
                <w:sz w:val="20"/>
                <w:szCs w:val="20"/>
                <w:lang w:eastAsia="tr-TR"/>
              </w:rPr>
            </w:pPr>
          </w:p>
        </w:tc>
        <w:bookmarkStart w:id="0" w:name="_GoBack"/>
        <w:bookmarkEnd w:id="0"/>
      </w:tr>
      <w:tr w:rsidR="00AE0075" w:rsidRPr="0026498B">
        <w:trPr>
          <w:trHeight w:val="1134"/>
        </w:trPr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15:20-16:05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7731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32AF6"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49020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ARAŞTIRMA TEKNİKLERİ ve YAYIN ETİĞİ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490203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PERİ URAN MURPHY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DOĞAL HUKUK veELEŞTİRİLERİ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0F1E25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İSMAİL DURSUN)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975AF">
            <w:pPr>
              <w:spacing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56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16.15-17.00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7731E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C7204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972C9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72C9C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PERİ URAN MURPHY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(DOÇ. DR. YILDIRIM TORUN)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İSMAİL DURSUN)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ALİ KEREM KAYHAN</w:t>
            </w:r>
          </w:p>
        </w:tc>
      </w:tr>
      <w:tr w:rsidR="00AE0075" w:rsidRPr="0026498B">
        <w:trPr>
          <w:trHeight w:val="357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17.10-17.55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C3475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4197C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0075" w:rsidRPr="0026498B" w:rsidRDefault="00AE0075" w:rsidP="00421650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0075" w:rsidRPr="0026498B" w:rsidRDefault="00AE0075" w:rsidP="007B50F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(DOÇ. DR. YILDIRIM TORUN)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BA4A3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947B62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ÜYESİ İSMAİL DURSUN)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E0075" w:rsidRPr="0026498B" w:rsidRDefault="00AE0075" w:rsidP="00BA4A3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ALİ KEREM KAYHAN</w:t>
            </w:r>
          </w:p>
        </w:tc>
      </w:tr>
      <w:tr w:rsidR="00AE0075" w:rsidRPr="0026498B">
        <w:trPr>
          <w:trHeight w:val="142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947B62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D52B2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741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18.05-18.50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(DOÇ. DR. YILDIRIM TORUN)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ALİ KEREM KAYHAN</w:t>
            </w:r>
          </w:p>
        </w:tc>
      </w:tr>
      <w:tr w:rsidR="00AE0075" w:rsidRPr="0026498B">
        <w:trPr>
          <w:trHeight w:val="857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19.00-19.45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(DOÇ. DR. YILDIRIM TORUN)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3A22CA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B50F8">
              <w:rPr>
                <w:b/>
                <w:bCs/>
                <w:color w:val="000000"/>
                <w:sz w:val="20"/>
                <w:szCs w:val="20"/>
                <w:lang w:eastAsia="tr-TR"/>
              </w:rPr>
              <w:t>UZMANLIK ALAN DERSİ (DR. ÖĞR. Ü. ALİ KEREM KAYHAN</w:t>
            </w:r>
          </w:p>
        </w:tc>
      </w:tr>
    </w:tbl>
    <w:p w:rsidR="00AE0075" w:rsidRPr="0026498B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Default="00AE0075">
      <w:pPr>
        <w:rPr>
          <w:color w:val="000000"/>
          <w:sz w:val="20"/>
          <w:szCs w:val="20"/>
        </w:rPr>
      </w:pPr>
    </w:p>
    <w:p w:rsidR="00AE0075" w:rsidRPr="0026498B" w:rsidRDefault="00AE0075">
      <w:pPr>
        <w:rPr>
          <w:color w:val="000000"/>
          <w:sz w:val="20"/>
          <w:szCs w:val="20"/>
        </w:rPr>
      </w:pPr>
    </w:p>
    <w:p w:rsidR="00AE0075" w:rsidRPr="0026498B" w:rsidRDefault="00AE0075">
      <w:pPr>
        <w:rPr>
          <w:color w:val="000000"/>
          <w:sz w:val="20"/>
          <w:szCs w:val="20"/>
        </w:rPr>
      </w:pPr>
    </w:p>
    <w:tbl>
      <w:tblPr>
        <w:tblW w:w="14380" w:type="dxa"/>
        <w:tblInd w:w="-68" w:type="dxa"/>
        <w:tblCellMar>
          <w:left w:w="70" w:type="dxa"/>
          <w:right w:w="70" w:type="dxa"/>
        </w:tblCellMar>
        <w:tblLook w:val="00A0"/>
      </w:tblPr>
      <w:tblGrid>
        <w:gridCol w:w="1198"/>
        <w:gridCol w:w="2014"/>
        <w:gridCol w:w="1956"/>
        <w:gridCol w:w="2097"/>
        <w:gridCol w:w="2153"/>
        <w:gridCol w:w="2245"/>
        <w:gridCol w:w="2717"/>
      </w:tblGrid>
      <w:tr w:rsidR="00AE0075" w:rsidRPr="0026498B">
        <w:trPr>
          <w:trHeight w:val="461"/>
        </w:trPr>
        <w:tc>
          <w:tcPr>
            <w:tcW w:w="14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075" w:rsidRPr="0026498B" w:rsidRDefault="00AE0075" w:rsidP="001C573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13EEE">
              <w:rPr>
                <w:b/>
                <w:bCs/>
                <w:color w:val="C00000"/>
                <w:sz w:val="20"/>
                <w:szCs w:val="20"/>
                <w:lang w:eastAsia="tr-TR"/>
              </w:rPr>
              <w:t xml:space="preserve">KAMU HUKUKU TEZSİZ YÜKSEK LİSANS PROGRAMI </w:t>
            </w:r>
          </w:p>
        </w:tc>
      </w:tr>
      <w:tr w:rsidR="00AE0075" w:rsidRPr="0026498B">
        <w:trPr>
          <w:trHeight w:val="557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PAZARTESİ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SALI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ÇARŞAMBA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PERŞEMBE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CUMA</w:t>
            </w: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CUMARTESİ</w:t>
            </w:r>
          </w:p>
          <w:p w:rsidR="00AE0075" w:rsidRPr="0026498B" w:rsidRDefault="00AE0075" w:rsidP="00F65927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70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16.15-17.00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8702D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KORUMA TEDBİRLERİ I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DENETİMİ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ARAŞTIRMA TEKNİKLERİ ve YAYIN ETİĞİ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092F3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DA284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 PROJESİ (DR. ÖĞR. Ü. CAN CANPOLAT)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947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17.10-17.55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Default="00AE0075" w:rsidP="008702D4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KORUMA TEDBİRLERİ I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DENETİMİ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841A41"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ARAŞTIRMA TEKNİKLERİ ve YAYIN ETİĞİ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Default="00AE0075" w:rsidP="00092F3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Default="00AE0075" w:rsidP="00DA2841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1154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18.05-18.50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32A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KORUMA TEDBİRLERİ I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VERGİ DENETİMİ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AB4C3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BİLİMSEL ARAŞTIRMA TEKNİKLERİ ve YAYIN ETİĞİ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092F3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HÜKÜMET SİSTEMLERİ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836FE5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DÖNEM PROJESİ (DR. ÖĞR. Ü. ALİ KEREM KAYHAN)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1053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19.00-19.45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C32A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TÜRKİYE’NİN ULUSLARARASI HUKUK MESELELERİ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D558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2048"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490203">
            <w:pPr>
              <w:spacing w:before="24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6C00CD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579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19.55-20.40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C32AF6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92F39">
              <w:rPr>
                <w:b/>
                <w:bCs/>
                <w:color w:val="000000"/>
                <w:sz w:val="20"/>
                <w:szCs w:val="20"/>
                <w:lang w:eastAsia="tr-TR"/>
              </w:rPr>
              <w:t>TÜRKİYE’NİN ULUSLARARASI HUKUK MESELELERİ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C7204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2048"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037A0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E0075" w:rsidRPr="0026498B">
        <w:trPr>
          <w:trHeight w:val="547"/>
        </w:trPr>
        <w:tc>
          <w:tcPr>
            <w:tcW w:w="1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26498B">
              <w:rPr>
                <w:b/>
                <w:bCs/>
                <w:color w:val="000000"/>
                <w:sz w:val="20"/>
                <w:szCs w:val="20"/>
                <w:lang w:eastAsia="tr-TR"/>
              </w:rPr>
              <w:t>20.50-21.35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092F39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092F39">
              <w:rPr>
                <w:b/>
                <w:bCs/>
                <w:color w:val="000000"/>
                <w:sz w:val="20"/>
                <w:szCs w:val="20"/>
                <w:lang w:eastAsia="tr-TR"/>
              </w:rPr>
              <w:t>TÜRKİYE’NİN ULUSLARARASI HUKUK MESELELERİ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E0075" w:rsidRPr="0026498B" w:rsidRDefault="00AE0075" w:rsidP="00FC7B08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tr-TR"/>
              </w:rPr>
              <w:t>EKONOMİK İDARE HUKUKU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0075" w:rsidRPr="0026498B" w:rsidRDefault="00AE0075" w:rsidP="00D558EB">
            <w:pPr>
              <w:spacing w:after="0"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C72048">
              <w:rPr>
                <w:b/>
                <w:bCs/>
                <w:color w:val="000000"/>
                <w:sz w:val="20"/>
                <w:szCs w:val="20"/>
                <w:lang w:eastAsia="tr-TR"/>
              </w:rPr>
              <w:t>CEZA HUKUKUNUN GÜNCEL SORUNLARI I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F037A0">
            <w:pPr>
              <w:spacing w:line="240" w:lineRule="auto"/>
              <w:jc w:val="center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075" w:rsidRPr="0026498B" w:rsidRDefault="00AE0075" w:rsidP="001C5736">
            <w:pPr>
              <w:spacing w:after="0" w:line="240" w:lineRule="auto"/>
              <w:rPr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</w:tbl>
    <w:p w:rsidR="00AE0075" w:rsidRPr="0026498B" w:rsidRDefault="00AE0075" w:rsidP="00436048">
      <w:pPr>
        <w:rPr>
          <w:color w:val="000000"/>
          <w:sz w:val="20"/>
          <w:szCs w:val="20"/>
        </w:rPr>
      </w:pPr>
    </w:p>
    <w:sectPr w:rsidR="00AE0075" w:rsidRPr="0026498B" w:rsidSect="00C403CE">
      <w:headerReference w:type="default" r:id="rId6"/>
      <w:footerReference w:type="default" r:id="rId7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075" w:rsidRDefault="00AE0075" w:rsidP="00FF1A8B">
      <w:pPr>
        <w:spacing w:after="0" w:line="240" w:lineRule="auto"/>
      </w:pPr>
      <w:r>
        <w:separator/>
      </w:r>
    </w:p>
  </w:endnote>
  <w:endnote w:type="continuationSeparator" w:id="1">
    <w:p w:rsidR="00AE0075" w:rsidRDefault="00AE0075" w:rsidP="00FF1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075" w:rsidRPr="00976090" w:rsidRDefault="00AE0075" w:rsidP="002178C1">
    <w:pPr>
      <w:pStyle w:val="Footer"/>
      <w:pBdr>
        <w:top w:val="thinThickSmallGap" w:sz="24" w:space="1" w:color="622423"/>
      </w:pBdr>
      <w:jc w:val="center"/>
      <w:rPr>
        <w:rFonts w:ascii="Cambria" w:hAnsi="Cambria" w:cs="Cambria"/>
      </w:rPr>
    </w:pPr>
    <w:r w:rsidRPr="00976090">
      <w:rPr>
        <w:rFonts w:ascii="Cambria" w:hAnsi="Cambria" w:cs="Cambria"/>
        <w:color w:val="484848"/>
        <w:shd w:val="clear" w:color="auto" w:fill="FFFFFF"/>
      </w:rPr>
      <w:t xml:space="preserve">Yalova Üniversitesi Sosyal Bilimler Enstitüsü  Çınarcık Yolu 3.Km Merkez Yerleşke 77100 / Yalova </w:t>
    </w:r>
    <w:r w:rsidRPr="00976090">
      <w:rPr>
        <w:rFonts w:ascii="Cambria" w:hAnsi="Cambria" w:cs="Cambria"/>
      </w:rPr>
      <w:t xml:space="preserve">E-posta : </w:t>
    </w:r>
    <w:r w:rsidRPr="00976090">
      <w:rPr>
        <w:rFonts w:ascii="Cambria" w:hAnsi="Cambria" w:cs="Cambria"/>
        <w:color w:val="000000"/>
        <w:shd w:val="clear" w:color="auto" w:fill="FFFFFF"/>
      </w:rPr>
      <w:t>sbe@yalova.edu.tr</w:t>
    </w:r>
  </w:p>
  <w:p w:rsidR="00AE0075" w:rsidRDefault="00AE00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075" w:rsidRDefault="00AE0075" w:rsidP="00FF1A8B">
      <w:pPr>
        <w:spacing w:after="0" w:line="240" w:lineRule="auto"/>
      </w:pPr>
      <w:r>
        <w:separator/>
      </w:r>
    </w:p>
  </w:footnote>
  <w:footnote w:type="continuationSeparator" w:id="1">
    <w:p w:rsidR="00AE0075" w:rsidRDefault="00AE0075" w:rsidP="00FF1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-106" w:type="dxa"/>
      <w:tblLook w:val="00A0"/>
    </w:tblPr>
    <w:tblGrid>
      <w:gridCol w:w="12085"/>
      <w:gridCol w:w="2133"/>
    </w:tblGrid>
    <w:tr w:rsidR="00AE0075" w:rsidRPr="00A86BF3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AE0075" w:rsidRPr="00A86BF3" w:rsidRDefault="00AE0075" w:rsidP="00FF1A8B">
          <w:pPr>
            <w:pStyle w:val="Header"/>
            <w:jc w:val="right"/>
            <w:rPr>
              <w:b/>
              <w:bCs/>
              <w:caps/>
              <w:color w:val="FFFFFF"/>
              <w:sz w:val="36"/>
              <w:szCs w:val="36"/>
            </w:rPr>
          </w:pPr>
          <w:r w:rsidRPr="00A86BF3">
            <w:rPr>
              <w:b/>
              <w:bCs/>
              <w:caps/>
              <w:color w:val="FFFFFF"/>
              <w:sz w:val="36"/>
              <w:szCs w:val="36"/>
            </w:rPr>
            <w:t>YALOVA ÜNİVERSİTESİ  - SOSYAL BİLİMLER ENSTİTÜSÜ</w:t>
          </w:r>
        </w:p>
      </w:tc>
      <w:tc>
        <w:tcPr>
          <w:tcW w:w="750" w:type="pct"/>
          <w:shd w:val="clear" w:color="auto" w:fill="000000"/>
          <w:vAlign w:val="center"/>
        </w:tcPr>
        <w:p w:rsidR="00AE0075" w:rsidRPr="00A86BF3" w:rsidRDefault="00AE0075" w:rsidP="00F62114">
          <w:pPr>
            <w:pStyle w:val="Header"/>
            <w:jc w:val="right"/>
            <w:rPr>
              <w:color w:val="FFFFFF"/>
            </w:rPr>
          </w:pPr>
          <w:r w:rsidRPr="00A86BF3">
            <w:rPr>
              <w:color w:val="FFFFFF"/>
            </w:rPr>
            <w:t>Ders Programı Formu</w:t>
          </w:r>
        </w:p>
      </w:tc>
    </w:tr>
  </w:tbl>
  <w:p w:rsidR="00AE0075" w:rsidRDefault="00AE0075">
    <w:pPr>
      <w:pStyle w:val="Header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90270" o:spid="_x0000_s2049" type="#_x0000_t75" style="position:absolute;margin-left:0;margin-top:0;width:486.45pt;height:453.15pt;z-index:-25165619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E0"/>
    <w:rsid w:val="00013EEE"/>
    <w:rsid w:val="000144E0"/>
    <w:rsid w:val="00025A91"/>
    <w:rsid w:val="00044BE1"/>
    <w:rsid w:val="00056D13"/>
    <w:rsid w:val="00057823"/>
    <w:rsid w:val="00092F39"/>
    <w:rsid w:val="000944F9"/>
    <w:rsid w:val="000D58FD"/>
    <w:rsid w:val="000E525A"/>
    <w:rsid w:val="000F1E25"/>
    <w:rsid w:val="0010461C"/>
    <w:rsid w:val="00110476"/>
    <w:rsid w:val="0014197C"/>
    <w:rsid w:val="0015417F"/>
    <w:rsid w:val="00181DBD"/>
    <w:rsid w:val="00182B1A"/>
    <w:rsid w:val="001A7931"/>
    <w:rsid w:val="001C5736"/>
    <w:rsid w:val="001D3C5B"/>
    <w:rsid w:val="001E0A1C"/>
    <w:rsid w:val="0020552F"/>
    <w:rsid w:val="002178C1"/>
    <w:rsid w:val="00235E96"/>
    <w:rsid w:val="00246366"/>
    <w:rsid w:val="00253998"/>
    <w:rsid w:val="0026498B"/>
    <w:rsid w:val="00276BED"/>
    <w:rsid w:val="002D0DB8"/>
    <w:rsid w:val="002D4D24"/>
    <w:rsid w:val="00314413"/>
    <w:rsid w:val="003A22CA"/>
    <w:rsid w:val="003A37F7"/>
    <w:rsid w:val="003C0C70"/>
    <w:rsid w:val="003F3DE1"/>
    <w:rsid w:val="004067A1"/>
    <w:rsid w:val="00421650"/>
    <w:rsid w:val="00436048"/>
    <w:rsid w:val="00443A42"/>
    <w:rsid w:val="00460E51"/>
    <w:rsid w:val="00490203"/>
    <w:rsid w:val="004D070F"/>
    <w:rsid w:val="004E3620"/>
    <w:rsid w:val="00505A64"/>
    <w:rsid w:val="00517157"/>
    <w:rsid w:val="00536C61"/>
    <w:rsid w:val="005531DD"/>
    <w:rsid w:val="0058507A"/>
    <w:rsid w:val="00593647"/>
    <w:rsid w:val="005A12E2"/>
    <w:rsid w:val="005A490B"/>
    <w:rsid w:val="0062077E"/>
    <w:rsid w:val="006356E6"/>
    <w:rsid w:val="00667C9C"/>
    <w:rsid w:val="00685C9B"/>
    <w:rsid w:val="00692A29"/>
    <w:rsid w:val="006A4A74"/>
    <w:rsid w:val="006C00CD"/>
    <w:rsid w:val="006C0AAB"/>
    <w:rsid w:val="006C4363"/>
    <w:rsid w:val="006E19BA"/>
    <w:rsid w:val="006E2742"/>
    <w:rsid w:val="00714DF6"/>
    <w:rsid w:val="00715E9F"/>
    <w:rsid w:val="007523DC"/>
    <w:rsid w:val="00770D19"/>
    <w:rsid w:val="007731E6"/>
    <w:rsid w:val="00797B2B"/>
    <w:rsid w:val="007B50F8"/>
    <w:rsid w:val="007C10CA"/>
    <w:rsid w:val="007C4019"/>
    <w:rsid w:val="007F7F53"/>
    <w:rsid w:val="00827E3F"/>
    <w:rsid w:val="00836FE5"/>
    <w:rsid w:val="00841A41"/>
    <w:rsid w:val="008671B5"/>
    <w:rsid w:val="008702D4"/>
    <w:rsid w:val="00880502"/>
    <w:rsid w:val="008A02C7"/>
    <w:rsid w:val="008B1729"/>
    <w:rsid w:val="008B26F4"/>
    <w:rsid w:val="008D4383"/>
    <w:rsid w:val="008D52B2"/>
    <w:rsid w:val="008F29D0"/>
    <w:rsid w:val="0090206E"/>
    <w:rsid w:val="00905AD6"/>
    <w:rsid w:val="00947B62"/>
    <w:rsid w:val="00954BD1"/>
    <w:rsid w:val="00972C9C"/>
    <w:rsid w:val="00976090"/>
    <w:rsid w:val="00984BF8"/>
    <w:rsid w:val="009B4CBB"/>
    <w:rsid w:val="009C0624"/>
    <w:rsid w:val="009E5517"/>
    <w:rsid w:val="00A600A3"/>
    <w:rsid w:val="00A70510"/>
    <w:rsid w:val="00A86BF3"/>
    <w:rsid w:val="00AB4C35"/>
    <w:rsid w:val="00AE0075"/>
    <w:rsid w:val="00AE53D4"/>
    <w:rsid w:val="00AF2074"/>
    <w:rsid w:val="00B71F31"/>
    <w:rsid w:val="00BA3566"/>
    <w:rsid w:val="00BA4A37"/>
    <w:rsid w:val="00BB3B53"/>
    <w:rsid w:val="00BB4C8C"/>
    <w:rsid w:val="00BD6D68"/>
    <w:rsid w:val="00BD78BB"/>
    <w:rsid w:val="00BE6B11"/>
    <w:rsid w:val="00C15A7F"/>
    <w:rsid w:val="00C2362E"/>
    <w:rsid w:val="00C26421"/>
    <w:rsid w:val="00C32AF6"/>
    <w:rsid w:val="00C3475B"/>
    <w:rsid w:val="00C403CE"/>
    <w:rsid w:val="00C41C24"/>
    <w:rsid w:val="00C72048"/>
    <w:rsid w:val="00C76CB0"/>
    <w:rsid w:val="00C92E68"/>
    <w:rsid w:val="00CA23CA"/>
    <w:rsid w:val="00CC5A95"/>
    <w:rsid w:val="00CD5CD8"/>
    <w:rsid w:val="00D20AE0"/>
    <w:rsid w:val="00D31243"/>
    <w:rsid w:val="00D45A57"/>
    <w:rsid w:val="00D45DDF"/>
    <w:rsid w:val="00D558EB"/>
    <w:rsid w:val="00D6412C"/>
    <w:rsid w:val="00D658BE"/>
    <w:rsid w:val="00D810F8"/>
    <w:rsid w:val="00D9646F"/>
    <w:rsid w:val="00DA209B"/>
    <w:rsid w:val="00DA2841"/>
    <w:rsid w:val="00DA5DB2"/>
    <w:rsid w:val="00DB46EE"/>
    <w:rsid w:val="00DC130D"/>
    <w:rsid w:val="00DC6EFD"/>
    <w:rsid w:val="00DE355D"/>
    <w:rsid w:val="00DF7A07"/>
    <w:rsid w:val="00E75161"/>
    <w:rsid w:val="00ED33CF"/>
    <w:rsid w:val="00ED77E7"/>
    <w:rsid w:val="00F037A0"/>
    <w:rsid w:val="00F12207"/>
    <w:rsid w:val="00F354C2"/>
    <w:rsid w:val="00F50262"/>
    <w:rsid w:val="00F62114"/>
    <w:rsid w:val="00F65927"/>
    <w:rsid w:val="00F81746"/>
    <w:rsid w:val="00F9234A"/>
    <w:rsid w:val="00F94986"/>
    <w:rsid w:val="00F975AF"/>
    <w:rsid w:val="00F97B09"/>
    <w:rsid w:val="00FA3EAB"/>
    <w:rsid w:val="00FA59C6"/>
    <w:rsid w:val="00FB5093"/>
    <w:rsid w:val="00FC7B08"/>
    <w:rsid w:val="00FF010D"/>
    <w:rsid w:val="00FF1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55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144E0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1A8B"/>
  </w:style>
  <w:style w:type="paragraph" w:styleId="Footer">
    <w:name w:val="footer"/>
    <w:basedOn w:val="Normal"/>
    <w:link w:val="FooterChar"/>
    <w:uiPriority w:val="99"/>
    <w:rsid w:val="00FF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1A8B"/>
  </w:style>
  <w:style w:type="paragraph" w:styleId="BalloonText">
    <w:name w:val="Balloon Text"/>
    <w:basedOn w:val="Normal"/>
    <w:link w:val="BalloonTextChar"/>
    <w:uiPriority w:val="99"/>
    <w:semiHidden/>
    <w:rsid w:val="00FF1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1A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85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492</Words>
  <Characters>2811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SOSYAL BİLİMLER ENSTİTÜSÜ</dc:title>
  <dc:subject/>
  <dc:creator>mk</dc:creator>
  <cp:keywords/>
  <dc:description/>
  <cp:lastModifiedBy>User</cp:lastModifiedBy>
  <cp:revision>2</cp:revision>
  <dcterms:created xsi:type="dcterms:W3CDTF">2018-09-18T13:24:00Z</dcterms:created>
  <dcterms:modified xsi:type="dcterms:W3CDTF">2018-09-18T13:24:00Z</dcterms:modified>
</cp:coreProperties>
</file>