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16"/>
        <w:tblW w:w="14247" w:type="dxa"/>
        <w:tblCellMar>
          <w:left w:w="70" w:type="dxa"/>
          <w:right w:w="70" w:type="dxa"/>
        </w:tblCellMar>
        <w:tblLook w:val="00A0"/>
      </w:tblPr>
      <w:tblGrid>
        <w:gridCol w:w="1215"/>
        <w:gridCol w:w="2042"/>
        <w:gridCol w:w="1984"/>
        <w:gridCol w:w="2127"/>
        <w:gridCol w:w="2183"/>
        <w:gridCol w:w="2277"/>
        <w:gridCol w:w="2419"/>
      </w:tblGrid>
      <w:tr w:rsidR="008D036D" w:rsidRPr="00B71F31">
        <w:trPr>
          <w:trHeight w:val="514"/>
        </w:trPr>
        <w:tc>
          <w:tcPr>
            <w:tcW w:w="14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36D" w:rsidRPr="00B71F31" w:rsidRDefault="008D036D" w:rsidP="00A9532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tr-TR"/>
              </w:rPr>
              <w:t>ÖZEL HUKUK</w:t>
            </w:r>
            <w:r w:rsidRPr="00B71F31">
              <w:rPr>
                <w:b/>
                <w:bCs/>
                <w:color w:val="000000"/>
                <w:sz w:val="28"/>
                <w:szCs w:val="28"/>
                <w:lang w:eastAsia="tr-TR"/>
              </w:rPr>
              <w:t xml:space="preserve"> TEZSİZ YÜKSEK LİSANS PROGRAMI </w:t>
            </w:r>
          </w:p>
        </w:tc>
      </w:tr>
      <w:tr w:rsidR="008D036D" w:rsidRPr="00B71F31">
        <w:trPr>
          <w:trHeight w:val="622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36D" w:rsidRPr="00B71F31" w:rsidRDefault="008D036D" w:rsidP="00A9532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B71F31">
              <w:rPr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B71F31">
              <w:rPr>
                <w:b/>
                <w:bCs/>
                <w:color w:val="000000"/>
                <w:lang w:eastAsia="tr-TR"/>
              </w:rPr>
              <w:t>PAZARTESİ</w:t>
            </w:r>
            <w:r w:rsidRPr="00B71F31">
              <w:rPr>
                <w:b/>
                <w:bCs/>
                <w:color w:val="000000"/>
                <w:lang w:eastAsia="tr-TR"/>
              </w:rPr>
              <w:br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B71F31">
              <w:rPr>
                <w:b/>
                <w:bCs/>
                <w:color w:val="000000"/>
                <w:lang w:eastAsia="tr-TR"/>
              </w:rPr>
              <w:t>SALI</w:t>
            </w:r>
            <w:r w:rsidRPr="00B71F31">
              <w:rPr>
                <w:b/>
                <w:bCs/>
                <w:color w:val="000000"/>
                <w:lang w:eastAsia="tr-TR"/>
              </w:rPr>
              <w:br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B71F31">
              <w:rPr>
                <w:b/>
                <w:bCs/>
                <w:color w:val="000000"/>
                <w:lang w:eastAsia="tr-TR"/>
              </w:rPr>
              <w:t>ÇARŞAMBA</w:t>
            </w:r>
            <w:r w:rsidRPr="00B71F31">
              <w:rPr>
                <w:b/>
                <w:bCs/>
                <w:color w:val="000000"/>
                <w:lang w:eastAsia="tr-TR"/>
              </w:rPr>
              <w:br/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B71F31">
              <w:rPr>
                <w:b/>
                <w:bCs/>
                <w:color w:val="000000"/>
                <w:lang w:eastAsia="tr-TR"/>
              </w:rPr>
              <w:t>PERŞEMBE</w:t>
            </w:r>
            <w:r w:rsidRPr="00B71F31">
              <w:rPr>
                <w:b/>
                <w:bCs/>
                <w:color w:val="000000"/>
                <w:lang w:eastAsia="tr-TR"/>
              </w:rPr>
              <w:br/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B71F31">
              <w:rPr>
                <w:b/>
                <w:bCs/>
                <w:color w:val="000000"/>
                <w:lang w:eastAsia="tr-TR"/>
              </w:rPr>
              <w:t>CUMA</w:t>
            </w:r>
            <w:r w:rsidRPr="00B71F31">
              <w:rPr>
                <w:b/>
                <w:bCs/>
                <w:color w:val="000000"/>
                <w:lang w:eastAsia="tr-TR"/>
              </w:rPr>
              <w:br/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B71F31">
              <w:rPr>
                <w:b/>
                <w:bCs/>
                <w:color w:val="000000"/>
                <w:lang w:eastAsia="tr-TR"/>
              </w:rPr>
              <w:t>CUMARTESİ</w:t>
            </w:r>
          </w:p>
          <w:p w:rsidR="008D036D" w:rsidRPr="00B71F31" w:rsidRDefault="008D036D" w:rsidP="00A9532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D036D" w:rsidRPr="00B71F31">
        <w:trPr>
          <w:trHeight w:val="119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36D" w:rsidRPr="00B71F31" w:rsidRDefault="008D036D" w:rsidP="00A9532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B71F31">
              <w:rPr>
                <w:b/>
                <w:bCs/>
                <w:color w:val="000000"/>
                <w:lang w:eastAsia="tr-TR"/>
              </w:rPr>
              <w:t>16.15-17.00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636A1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D036D" w:rsidRPr="00B71F31">
        <w:trPr>
          <w:trHeight w:val="126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36D" w:rsidRPr="00B71F31" w:rsidRDefault="008D036D" w:rsidP="00A9532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B71F31">
              <w:rPr>
                <w:b/>
                <w:bCs/>
                <w:color w:val="000000"/>
                <w:lang w:eastAsia="tr-TR"/>
              </w:rPr>
              <w:t>17.10-17.55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636A1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D036D" w:rsidRPr="00B71F31">
        <w:trPr>
          <w:trHeight w:val="128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36D" w:rsidRPr="00B71F31" w:rsidRDefault="008D036D" w:rsidP="00A9532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B71F31">
              <w:rPr>
                <w:b/>
                <w:bCs/>
                <w:color w:val="000000"/>
                <w:lang w:eastAsia="tr-TR"/>
              </w:rPr>
              <w:t>18.05-18.50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636A1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A9532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D036D" w:rsidRPr="00B71F31">
        <w:trPr>
          <w:trHeight w:val="1292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36D" w:rsidRPr="00B71F31" w:rsidRDefault="008D036D" w:rsidP="005D41D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B71F31">
              <w:rPr>
                <w:b/>
                <w:bCs/>
                <w:color w:val="000000"/>
                <w:lang w:eastAsia="tr-TR"/>
              </w:rPr>
              <w:t>19.00-19.45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36D" w:rsidRPr="005D41D5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>OSMANLI AİLE HUKUKU</w:t>
            </w:r>
          </w:p>
          <w:p w:rsidR="008D036D" w:rsidRPr="00B71F31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>(DR. ÖĞR. ÜYESİ UĞUR BEKİR DİLEK)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36D" w:rsidRPr="005D41D5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>TEMEL AKADEMİK YAZI TEKNİKLER</w:t>
            </w:r>
          </w:p>
          <w:p w:rsidR="008D036D" w:rsidRPr="005D41D5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>(DOÇ. DR. ÖZCAN GÜNERGÖK)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5D41D5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 xml:space="preserve">TAŞINMAZ MÜLKİYETİNİN KISITLAMALARI </w:t>
            </w:r>
          </w:p>
          <w:p w:rsidR="008D036D" w:rsidRPr="00B71F31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>(DR. ÖĞR. ÜYESİ İHSAN HÜSEYİN)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5D41D5">
            <w:pPr>
              <w:spacing w:before="24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>SENDİKALAR HUKUKU (DOÇ.DR. RECEP MAKAS)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SOSYAL GÜVENLİK HUKUKU</w:t>
            </w:r>
          </w:p>
          <w:p w:rsidR="008D036D" w:rsidRPr="00B71F31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(DOÇ.DR. RECEP MAKAS)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5D41D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D036D" w:rsidRPr="00B71F31">
        <w:trPr>
          <w:trHeight w:val="1292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36D" w:rsidRPr="00B71F31" w:rsidRDefault="008D036D" w:rsidP="005D41D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B71F31">
              <w:rPr>
                <w:b/>
                <w:bCs/>
                <w:color w:val="000000"/>
                <w:lang w:eastAsia="tr-TR"/>
              </w:rPr>
              <w:t>19.55-20.40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36D" w:rsidRPr="005D41D5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>OSMANLI AİLE HUKUKU</w:t>
            </w:r>
          </w:p>
          <w:p w:rsidR="008D036D" w:rsidRPr="00B71F31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>(DR. ÖĞR. ÜYESİ UĞUR BEKİR DİLEK)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36D" w:rsidRPr="005D41D5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>TEMEL AKADEMİK YAZI TEKNİKLER</w:t>
            </w:r>
          </w:p>
          <w:p w:rsidR="008D036D" w:rsidRPr="00B71F31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>(DOÇ. DR. ÖZCAN GÜNERGÖK)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5D41D5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 xml:space="preserve">TAŞINMAZ MÜLKİYETİNİN KISITLAMALARI </w:t>
            </w:r>
          </w:p>
          <w:p w:rsidR="008D036D" w:rsidRPr="00B71F31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>(DR. ÖĞR. ÜYESİ İHSAN HÜSEYİN)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5D41D5">
            <w:pPr>
              <w:spacing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>SENDİKALAR HUKUKU (DOÇ.DR. RECEP MAKAS)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SOSYAL GÜVENLİK HUKUKU</w:t>
            </w:r>
          </w:p>
          <w:p w:rsidR="008D036D" w:rsidRPr="00B71F31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(DOÇ.DR. RECEP MAKAS)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5D41D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8D036D" w:rsidRPr="00B71F31">
        <w:trPr>
          <w:trHeight w:val="1245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36D" w:rsidRPr="00B71F31" w:rsidRDefault="008D036D" w:rsidP="005D41D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B71F31">
              <w:rPr>
                <w:b/>
                <w:bCs/>
                <w:color w:val="000000"/>
                <w:lang w:eastAsia="tr-TR"/>
              </w:rPr>
              <w:t>20.50-21.35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36D" w:rsidRPr="005D41D5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>OSMANLI AİLE HUKUKU</w:t>
            </w:r>
          </w:p>
          <w:p w:rsidR="008D036D" w:rsidRPr="00B71F31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>(DR. ÖĞR. ÜYESİ UĞUR BEKİR DİLEK)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36D" w:rsidRPr="005D41D5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>TEMEL AKADEMİK YAZI TEKNİKLER</w:t>
            </w:r>
          </w:p>
          <w:p w:rsidR="008D036D" w:rsidRPr="00B71F31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>(DOÇ. DR. ÖZCAN GÜNERGÖK)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5D41D5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 xml:space="preserve">TAŞINMAZ MÜLKİYETİNİN KISITLAMALARI </w:t>
            </w:r>
          </w:p>
          <w:p w:rsidR="008D036D" w:rsidRPr="00B71F31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>(DR. ÖĞR. ÜYESİ İHSAN HÜSEYİN)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5D41D5">
            <w:pPr>
              <w:spacing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5D41D5">
              <w:rPr>
                <w:b/>
                <w:bCs/>
                <w:color w:val="000000"/>
                <w:lang w:eastAsia="tr-TR"/>
              </w:rPr>
              <w:t>SENDİKALAR HUKUKU (DOÇ.DR. RECEP MAKAS)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36D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SOSYAL GÜVENLİK HUKUKU</w:t>
            </w:r>
          </w:p>
          <w:p w:rsidR="008D036D" w:rsidRPr="00B71F31" w:rsidRDefault="008D036D" w:rsidP="005D41D5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(DOÇ.DR. RECEP MAKAS)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36D" w:rsidRPr="00B71F31" w:rsidRDefault="008D036D" w:rsidP="005D41D5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</w:tbl>
    <w:p w:rsidR="008D036D" w:rsidRPr="00B71F31" w:rsidRDefault="008D036D" w:rsidP="00875B76">
      <w:pPr>
        <w:rPr>
          <w:color w:val="000000"/>
        </w:rPr>
      </w:pPr>
      <w:bookmarkStart w:id="0" w:name="_GoBack"/>
      <w:bookmarkEnd w:id="0"/>
    </w:p>
    <w:sectPr w:rsidR="008D036D" w:rsidRPr="00B71F31" w:rsidSect="00C403CE">
      <w:headerReference w:type="default" r:id="rId6"/>
      <w:footerReference w:type="default" r:id="rId7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36D" w:rsidRDefault="008D036D" w:rsidP="00FF1A8B">
      <w:pPr>
        <w:spacing w:after="0" w:line="240" w:lineRule="auto"/>
      </w:pPr>
      <w:r>
        <w:separator/>
      </w:r>
    </w:p>
  </w:endnote>
  <w:endnote w:type="continuationSeparator" w:id="1">
    <w:p w:rsidR="008D036D" w:rsidRDefault="008D036D" w:rsidP="00FF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36D" w:rsidRPr="00976090" w:rsidRDefault="008D036D" w:rsidP="002178C1">
    <w:pPr>
      <w:pStyle w:val="Footer"/>
      <w:pBdr>
        <w:top w:val="thinThickSmallGap" w:sz="24" w:space="1" w:color="622423"/>
      </w:pBdr>
      <w:jc w:val="center"/>
      <w:rPr>
        <w:rFonts w:ascii="Cambria" w:hAnsi="Cambria" w:cs="Cambria"/>
      </w:rPr>
    </w:pPr>
    <w:r w:rsidRPr="00976090">
      <w:rPr>
        <w:rFonts w:ascii="Cambria" w:hAnsi="Cambria" w:cs="Cambria"/>
        <w:color w:val="484848"/>
        <w:shd w:val="clear" w:color="auto" w:fill="FFFFFF"/>
      </w:rPr>
      <w:t xml:space="preserve">Yalova Üniversitesi Sosyal Bilimler Enstitüsü  Çınarcık Yolu 3.Km Merkez Yerleşke 77100 / Yalova </w:t>
    </w:r>
    <w:r w:rsidRPr="00976090">
      <w:rPr>
        <w:rFonts w:ascii="Cambria" w:hAnsi="Cambria" w:cs="Cambria"/>
      </w:rPr>
      <w:t xml:space="preserve">E-posta : </w:t>
    </w:r>
    <w:r w:rsidRPr="00976090">
      <w:rPr>
        <w:rFonts w:ascii="Cambria" w:hAnsi="Cambria" w:cs="Cambria"/>
        <w:color w:val="000000"/>
        <w:shd w:val="clear" w:color="auto" w:fill="FFFFFF"/>
      </w:rPr>
      <w:t>sbe@yalova.edu.tr</w:t>
    </w:r>
  </w:p>
  <w:p w:rsidR="008D036D" w:rsidRDefault="008D03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36D" w:rsidRDefault="008D036D" w:rsidP="00FF1A8B">
      <w:pPr>
        <w:spacing w:after="0" w:line="240" w:lineRule="auto"/>
      </w:pPr>
      <w:r>
        <w:separator/>
      </w:r>
    </w:p>
  </w:footnote>
  <w:footnote w:type="continuationSeparator" w:id="1">
    <w:p w:rsidR="008D036D" w:rsidRDefault="008D036D" w:rsidP="00FF1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06" w:type="dxa"/>
      <w:tblLook w:val="00A0"/>
    </w:tblPr>
    <w:tblGrid>
      <w:gridCol w:w="12085"/>
      <w:gridCol w:w="2133"/>
    </w:tblGrid>
    <w:tr w:rsidR="008D036D" w:rsidRPr="00A86BF3">
      <w:trPr>
        <w:trHeight w:val="475"/>
      </w:trPr>
      <w:tc>
        <w:tcPr>
          <w:tcW w:w="4250" w:type="pct"/>
          <w:shd w:val="clear" w:color="auto" w:fill="8064A2"/>
          <w:vAlign w:val="center"/>
        </w:tcPr>
        <w:p w:rsidR="008D036D" w:rsidRPr="00A86BF3" w:rsidRDefault="008D036D" w:rsidP="00FF1A8B">
          <w:pPr>
            <w:pStyle w:val="Header"/>
            <w:jc w:val="right"/>
            <w:rPr>
              <w:b/>
              <w:bCs/>
              <w:caps/>
              <w:color w:val="FFFFFF"/>
              <w:sz w:val="36"/>
              <w:szCs w:val="36"/>
            </w:rPr>
          </w:pPr>
          <w:r w:rsidRPr="00A86BF3">
            <w:rPr>
              <w:b/>
              <w:bCs/>
              <w:caps/>
              <w:color w:val="FFFFFF"/>
              <w:sz w:val="36"/>
              <w:szCs w:val="36"/>
            </w:rPr>
            <w:t>YALOVA ÜNİVERSİTESİ  - SOSYAL BİLİMLER ENSTİTÜSÜ</w:t>
          </w:r>
        </w:p>
      </w:tc>
      <w:tc>
        <w:tcPr>
          <w:tcW w:w="750" w:type="pct"/>
          <w:shd w:val="clear" w:color="auto" w:fill="000000"/>
          <w:vAlign w:val="center"/>
        </w:tcPr>
        <w:p w:rsidR="008D036D" w:rsidRPr="00A86BF3" w:rsidRDefault="008D036D" w:rsidP="00F62114">
          <w:pPr>
            <w:pStyle w:val="Header"/>
            <w:jc w:val="right"/>
            <w:rPr>
              <w:color w:val="FFFFFF"/>
            </w:rPr>
          </w:pPr>
          <w:r w:rsidRPr="00A86BF3">
            <w:rPr>
              <w:color w:val="FFFFFF"/>
            </w:rPr>
            <w:t>Ders Programı Formu</w:t>
          </w:r>
        </w:p>
      </w:tc>
    </w:tr>
  </w:tbl>
  <w:p w:rsidR="008D036D" w:rsidRDefault="008D036D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0270" o:spid="_x0000_s2049" type="#_x0000_t75" style="position:absolute;margin-left:0;margin-top:0;width:486.45pt;height:453.15pt;z-index:-25165619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4E0"/>
    <w:rsid w:val="000144E0"/>
    <w:rsid w:val="00056D13"/>
    <w:rsid w:val="000944F9"/>
    <w:rsid w:val="000D58FD"/>
    <w:rsid w:val="000E525A"/>
    <w:rsid w:val="000F1E25"/>
    <w:rsid w:val="0010461C"/>
    <w:rsid w:val="00110476"/>
    <w:rsid w:val="0014197C"/>
    <w:rsid w:val="00147C37"/>
    <w:rsid w:val="00181DBD"/>
    <w:rsid w:val="00182B1A"/>
    <w:rsid w:val="001C5736"/>
    <w:rsid w:val="001D3C5B"/>
    <w:rsid w:val="001E0A1C"/>
    <w:rsid w:val="001E6601"/>
    <w:rsid w:val="0020552F"/>
    <w:rsid w:val="002178C1"/>
    <w:rsid w:val="00235E96"/>
    <w:rsid w:val="00246366"/>
    <w:rsid w:val="00253998"/>
    <w:rsid w:val="00276BED"/>
    <w:rsid w:val="002D0DB8"/>
    <w:rsid w:val="002D4D24"/>
    <w:rsid w:val="00314413"/>
    <w:rsid w:val="003A37F7"/>
    <w:rsid w:val="003C0C70"/>
    <w:rsid w:val="003F3DE1"/>
    <w:rsid w:val="004067A1"/>
    <w:rsid w:val="00436048"/>
    <w:rsid w:val="00443A42"/>
    <w:rsid w:val="00460E51"/>
    <w:rsid w:val="00490203"/>
    <w:rsid w:val="004B344B"/>
    <w:rsid w:val="004D070F"/>
    <w:rsid w:val="004E3620"/>
    <w:rsid w:val="00517157"/>
    <w:rsid w:val="00536C61"/>
    <w:rsid w:val="005531DD"/>
    <w:rsid w:val="0058507A"/>
    <w:rsid w:val="00593647"/>
    <w:rsid w:val="005A12E2"/>
    <w:rsid w:val="005A490B"/>
    <w:rsid w:val="005D41D5"/>
    <w:rsid w:val="00612FEC"/>
    <w:rsid w:val="0062077E"/>
    <w:rsid w:val="00636A15"/>
    <w:rsid w:val="00667C9C"/>
    <w:rsid w:val="00670C8E"/>
    <w:rsid w:val="00685C9B"/>
    <w:rsid w:val="00692A29"/>
    <w:rsid w:val="006A4A74"/>
    <w:rsid w:val="006C00CD"/>
    <w:rsid w:val="006C0AAB"/>
    <w:rsid w:val="006C4363"/>
    <w:rsid w:val="006E19BA"/>
    <w:rsid w:val="00714DF6"/>
    <w:rsid w:val="00715E9F"/>
    <w:rsid w:val="007523DC"/>
    <w:rsid w:val="00770D19"/>
    <w:rsid w:val="00797B2B"/>
    <w:rsid w:val="007C4019"/>
    <w:rsid w:val="00836FE5"/>
    <w:rsid w:val="008702D4"/>
    <w:rsid w:val="00875B76"/>
    <w:rsid w:val="00880502"/>
    <w:rsid w:val="008941D7"/>
    <w:rsid w:val="008A02C7"/>
    <w:rsid w:val="008B26F4"/>
    <w:rsid w:val="008D036D"/>
    <w:rsid w:val="008D4383"/>
    <w:rsid w:val="008D52B2"/>
    <w:rsid w:val="008E2180"/>
    <w:rsid w:val="008F29D0"/>
    <w:rsid w:val="0090206E"/>
    <w:rsid w:val="00905AD6"/>
    <w:rsid w:val="0092624F"/>
    <w:rsid w:val="00954BD1"/>
    <w:rsid w:val="00976090"/>
    <w:rsid w:val="00984BF8"/>
    <w:rsid w:val="009B4CBB"/>
    <w:rsid w:val="009C0624"/>
    <w:rsid w:val="009E5517"/>
    <w:rsid w:val="009F2A4F"/>
    <w:rsid w:val="00A600A3"/>
    <w:rsid w:val="00A611A4"/>
    <w:rsid w:val="00A70510"/>
    <w:rsid w:val="00A86BF3"/>
    <w:rsid w:val="00A95325"/>
    <w:rsid w:val="00A9778F"/>
    <w:rsid w:val="00AB4C35"/>
    <w:rsid w:val="00AE53D4"/>
    <w:rsid w:val="00AF2074"/>
    <w:rsid w:val="00B02EE3"/>
    <w:rsid w:val="00B71F31"/>
    <w:rsid w:val="00BA3566"/>
    <w:rsid w:val="00BA4A37"/>
    <w:rsid w:val="00BB3B53"/>
    <w:rsid w:val="00BB4C8C"/>
    <w:rsid w:val="00BD78BB"/>
    <w:rsid w:val="00BE6B11"/>
    <w:rsid w:val="00C15A7F"/>
    <w:rsid w:val="00C2362E"/>
    <w:rsid w:val="00C26421"/>
    <w:rsid w:val="00C3475B"/>
    <w:rsid w:val="00C403CE"/>
    <w:rsid w:val="00C41C24"/>
    <w:rsid w:val="00C76CB0"/>
    <w:rsid w:val="00C92E68"/>
    <w:rsid w:val="00CB7A3E"/>
    <w:rsid w:val="00CC59AC"/>
    <w:rsid w:val="00CC5A95"/>
    <w:rsid w:val="00CD5CD8"/>
    <w:rsid w:val="00CF35F1"/>
    <w:rsid w:val="00D20AE0"/>
    <w:rsid w:val="00D31243"/>
    <w:rsid w:val="00D45A57"/>
    <w:rsid w:val="00D558EB"/>
    <w:rsid w:val="00D6412C"/>
    <w:rsid w:val="00D658BE"/>
    <w:rsid w:val="00D810F8"/>
    <w:rsid w:val="00D9646F"/>
    <w:rsid w:val="00D96FCB"/>
    <w:rsid w:val="00DA209B"/>
    <w:rsid w:val="00DA2841"/>
    <w:rsid w:val="00DA5DB2"/>
    <w:rsid w:val="00DB46EE"/>
    <w:rsid w:val="00DC130D"/>
    <w:rsid w:val="00DE355D"/>
    <w:rsid w:val="00DF7A07"/>
    <w:rsid w:val="00E75161"/>
    <w:rsid w:val="00ED77E7"/>
    <w:rsid w:val="00F037A0"/>
    <w:rsid w:val="00F12207"/>
    <w:rsid w:val="00F25858"/>
    <w:rsid w:val="00F354C2"/>
    <w:rsid w:val="00F50262"/>
    <w:rsid w:val="00F62114"/>
    <w:rsid w:val="00F81746"/>
    <w:rsid w:val="00F94986"/>
    <w:rsid w:val="00FA3EAB"/>
    <w:rsid w:val="00FA59C6"/>
    <w:rsid w:val="00FB5093"/>
    <w:rsid w:val="00FC7B08"/>
    <w:rsid w:val="00FF010D"/>
    <w:rsid w:val="00FF1A8B"/>
    <w:rsid w:val="00FF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55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144E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F1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1A8B"/>
  </w:style>
  <w:style w:type="paragraph" w:styleId="Footer">
    <w:name w:val="footer"/>
    <w:basedOn w:val="Normal"/>
    <w:link w:val="FooterChar"/>
    <w:uiPriority w:val="99"/>
    <w:rsid w:val="00FF1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1A8B"/>
  </w:style>
  <w:style w:type="paragraph" w:styleId="BalloonText">
    <w:name w:val="Balloon Text"/>
    <w:basedOn w:val="Normal"/>
    <w:link w:val="BalloonTextChar"/>
    <w:uiPriority w:val="99"/>
    <w:semiHidden/>
    <w:rsid w:val="00FF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1A8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92624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147</Words>
  <Characters>842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BİLİMLER ENSTİTÜSÜ</dc:title>
  <dc:subject/>
  <dc:creator>mk</dc:creator>
  <cp:keywords/>
  <dc:description/>
  <cp:lastModifiedBy>User</cp:lastModifiedBy>
  <cp:revision>2</cp:revision>
  <cp:lastPrinted>2018-09-17T12:16:00Z</cp:lastPrinted>
  <dcterms:created xsi:type="dcterms:W3CDTF">2018-09-19T13:43:00Z</dcterms:created>
  <dcterms:modified xsi:type="dcterms:W3CDTF">2018-09-19T13:44:00Z</dcterms:modified>
</cp:coreProperties>
</file>